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CC" w:rsidRPr="007B363F" w:rsidRDefault="00FF36CC" w:rsidP="00FF36CC">
      <w:pPr>
        <w:jc w:val="center"/>
        <w:rPr>
          <w:rFonts w:ascii="Verdana" w:hAnsi="Verdana"/>
          <w:sz w:val="20"/>
          <w:szCs w:val="20"/>
        </w:rPr>
      </w:pPr>
      <w:r w:rsidRPr="007B363F">
        <w:rPr>
          <w:rStyle w:val="tax1"/>
          <w:rFonts w:ascii="Verdana" w:hAnsi="Verdana"/>
        </w:rPr>
        <w:t xml:space="preserve">FORMULAR DE NOTIFICARE </w:t>
      </w:r>
      <w:proofErr w:type="spellStart"/>
      <w:r w:rsidRPr="007B363F">
        <w:rPr>
          <w:rStyle w:val="tax1"/>
          <w:rFonts w:ascii="Verdana" w:hAnsi="Verdana"/>
        </w:rPr>
        <w:t>pentru</w:t>
      </w:r>
      <w:proofErr w:type="spellEnd"/>
      <w:r w:rsidRPr="007B363F">
        <w:rPr>
          <w:rStyle w:val="tax1"/>
          <w:rFonts w:ascii="Verdana" w:hAnsi="Verdana"/>
        </w:rPr>
        <w:t xml:space="preserve"> </w:t>
      </w:r>
      <w:proofErr w:type="spellStart"/>
      <w:r w:rsidRPr="007B363F">
        <w:rPr>
          <w:rStyle w:val="tax1"/>
          <w:rFonts w:ascii="Verdana" w:hAnsi="Verdana"/>
        </w:rPr>
        <w:t>furnizorii</w:t>
      </w:r>
      <w:proofErr w:type="spellEnd"/>
      <w:r w:rsidRPr="007B363F">
        <w:rPr>
          <w:rStyle w:val="tax1"/>
          <w:rFonts w:ascii="Verdana" w:hAnsi="Verdana"/>
        </w:rPr>
        <w:t xml:space="preserve"> de </w:t>
      </w:r>
      <w:proofErr w:type="spellStart"/>
      <w:r w:rsidRPr="007B363F">
        <w:rPr>
          <w:rStyle w:val="tax1"/>
          <w:rFonts w:ascii="Verdana" w:hAnsi="Verdana"/>
        </w:rPr>
        <w:t>servicii</w:t>
      </w:r>
      <w:proofErr w:type="spellEnd"/>
      <w:r w:rsidRPr="007B363F">
        <w:rPr>
          <w:rStyle w:val="tax1"/>
          <w:rFonts w:ascii="Verdana" w:hAnsi="Verdana"/>
        </w:rPr>
        <w:t xml:space="preserve"> de </w:t>
      </w:r>
      <w:proofErr w:type="spellStart"/>
      <w:r w:rsidRPr="007B363F">
        <w:rPr>
          <w:rStyle w:val="tax1"/>
          <w:rFonts w:ascii="Verdana" w:hAnsi="Verdana"/>
        </w:rPr>
        <w:t>marcare</w:t>
      </w:r>
      <w:proofErr w:type="spellEnd"/>
      <w:r w:rsidRPr="007B363F">
        <w:rPr>
          <w:rStyle w:val="tax1"/>
          <w:rFonts w:ascii="Verdana" w:hAnsi="Verdana"/>
        </w:rPr>
        <w:t xml:space="preserve"> </w:t>
      </w:r>
      <w:proofErr w:type="spellStart"/>
      <w:r w:rsidRPr="007B363F">
        <w:rPr>
          <w:rStyle w:val="tax1"/>
          <w:rFonts w:ascii="Verdana" w:hAnsi="Verdana"/>
        </w:rPr>
        <w:t>temporală</w:t>
      </w:r>
      <w:proofErr w:type="spellEnd"/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bookmarkStart w:id="0" w:name="do|ax2|pa1"/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hyperlink r:id="rId4" w:anchor="#" w:history="1"/>
      <w:bookmarkEnd w:id="0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6"/>
        <w:gridCol w:w="1354"/>
        <w:gridCol w:w="1354"/>
        <w:gridCol w:w="1355"/>
        <w:gridCol w:w="1355"/>
        <w:gridCol w:w="581"/>
      </w:tblGrid>
      <w:tr w:rsidR="00FF36CC" w:rsidRPr="007B363F" w:rsidTr="00354A55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Furnizor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servicii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marcare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temporală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persoană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fizică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juridică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Ţara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Oraş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Sector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Str.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Domiciliul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sau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sediul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Bl.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Et.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Ap.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 xml:space="preserve">Cod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poştal</w:t>
            </w:r>
            <w:proofErr w:type="spellEnd"/>
          </w:p>
        </w:tc>
      </w:tr>
      <w:tr w:rsidR="00FF36CC" w:rsidRPr="007B363F" w:rsidTr="00354A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Tel.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Fax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Web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 xml:space="preserve">Cod de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înregistrare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la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registrul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comerţului</w:t>
            </w:r>
            <w:proofErr w:type="spellEnd"/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 xml:space="preserve">Tip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societate</w:t>
            </w:r>
            <w:proofErr w:type="spellEnd"/>
          </w:p>
        </w:tc>
      </w:tr>
      <w:tr w:rsidR="00FF36CC" w:rsidRPr="007B363F" w:rsidTr="00354A55">
        <w:trPr>
          <w:tblCellSpacing w:w="0" w:type="dxa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Banca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cont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bancar</w:t>
            </w:r>
            <w:proofErr w:type="spellEnd"/>
          </w:p>
        </w:tc>
      </w:tr>
      <w:tr w:rsidR="00FF36CC" w:rsidRPr="007B363F" w:rsidTr="00354A55">
        <w:trPr>
          <w:tblCellSpacing w:w="0" w:type="dxa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Naţionalitate</w:t>
            </w:r>
            <w:proofErr w:type="spellEnd"/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Cetăţenie</w:t>
            </w:r>
            <w:proofErr w:type="spellEnd"/>
          </w:p>
        </w:tc>
      </w:tr>
      <w:tr w:rsidR="00FF36CC" w:rsidRPr="007B363F" w:rsidTr="00354A55">
        <w:trPr>
          <w:tblCellSpacing w:w="0" w:type="dxa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 xml:space="preserve">Data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începerii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activităţii</w:t>
            </w:r>
            <w:proofErr w:type="spellEnd"/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F36CC" w:rsidRPr="007B363F" w:rsidTr="00354A5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Opis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documente</w:t>
            </w:r>
            <w:proofErr w:type="spellEnd"/>
            <w:r w:rsidRPr="007B36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B363F">
              <w:rPr>
                <w:rFonts w:ascii="Verdana" w:hAnsi="Verdana"/>
                <w:sz w:val="16"/>
                <w:szCs w:val="16"/>
              </w:rPr>
              <w:t>anexate</w:t>
            </w:r>
            <w:proofErr w:type="spellEnd"/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6CC" w:rsidRPr="007B363F" w:rsidRDefault="00FF36CC" w:rsidP="00354A55">
            <w:pPr>
              <w:rPr>
                <w:rFonts w:ascii="Verdana" w:hAnsi="Verdana"/>
                <w:sz w:val="16"/>
                <w:szCs w:val="16"/>
              </w:rPr>
            </w:pPr>
            <w:r w:rsidRPr="007B363F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bookmarkStart w:id="1" w:name="do|ax2|pa2"/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hyperlink r:id="rId5" w:anchor="#" w:history="1"/>
      <w:bookmarkEnd w:id="1"/>
      <w:r w:rsidRPr="007B363F">
        <w:rPr>
          <w:rStyle w:val="tpa1"/>
          <w:rFonts w:ascii="Verdana" w:hAnsi="Verdana"/>
          <w:sz w:val="20"/>
          <w:szCs w:val="20"/>
        </w:rPr>
        <w:t>ÎNŞTIINŢARE - ANGAJAMENT</w:t>
      </w:r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bookmarkStart w:id="2" w:name="do|ax2|pa3"/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hyperlink r:id="rId6" w:anchor="#" w:history="1"/>
      <w:bookmarkEnd w:id="2"/>
      <w:proofErr w:type="spellStart"/>
      <w:r w:rsidRPr="007B363F">
        <w:rPr>
          <w:rStyle w:val="tpa1"/>
          <w:rFonts w:ascii="Verdana" w:hAnsi="Verdana"/>
          <w:sz w:val="20"/>
          <w:szCs w:val="20"/>
        </w:rPr>
        <w:t>Subsemnatul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, ........................ (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numele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prenumele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denumirea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) .....................................,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înştiinţez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Ministerul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Comunicaţiilor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pentru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Societatea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Infor</w:t>
      </w:r>
      <w:r>
        <w:rPr>
          <w:rStyle w:val="tpa1"/>
          <w:rFonts w:ascii="Verdana" w:hAnsi="Verdana"/>
          <w:sz w:val="20"/>
          <w:szCs w:val="20"/>
        </w:rPr>
        <w:t>maţională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(MCSI)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referitor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desfăşurarea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serviciilor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menţionate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prezentul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document,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începere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la data de ..................</w:t>
      </w:r>
    </w:p>
    <w:bookmarkStart w:id="3" w:name="do|ax2|pa4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3"/>
      <w:proofErr w:type="spellStart"/>
      <w:r w:rsidRPr="007B363F">
        <w:rPr>
          <w:rStyle w:val="tpa1"/>
          <w:rFonts w:ascii="Verdana" w:hAnsi="Verdana"/>
          <w:sz w:val="20"/>
          <w:szCs w:val="20"/>
        </w:rPr>
        <w:t>Mă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angajez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îmi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desfăşor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activitatea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conformitate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prevederile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Legii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</w:t>
      </w:r>
      <w:hyperlink r:id="rId7" w:history="1">
        <w:r w:rsidRPr="007B363F">
          <w:rPr>
            <w:rStyle w:val="Hyperlink"/>
            <w:rFonts w:ascii="Verdana" w:hAnsi="Verdana"/>
            <w:color w:val="auto"/>
            <w:sz w:val="20"/>
            <w:szCs w:val="20"/>
          </w:rPr>
          <w:t>451/2004</w:t>
        </w:r>
      </w:hyperlink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ale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Ordinului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ministrului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comunicaţiilor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societăţii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informaţionale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492/2009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normele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tehnice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metodologice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aplicarea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Legii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</w:t>
      </w:r>
      <w:hyperlink r:id="rId8" w:history="1">
        <w:r w:rsidRPr="007B363F">
          <w:rPr>
            <w:rStyle w:val="Hyperlink"/>
            <w:rFonts w:ascii="Verdana" w:hAnsi="Verdana"/>
            <w:color w:val="auto"/>
            <w:sz w:val="20"/>
            <w:szCs w:val="20"/>
          </w:rPr>
          <w:t>45</w:t>
        </w:r>
        <w:r w:rsidRPr="007B363F">
          <w:rPr>
            <w:rStyle w:val="Hyperlink"/>
            <w:rFonts w:ascii="Verdana" w:hAnsi="Verdana"/>
            <w:color w:val="auto"/>
            <w:sz w:val="20"/>
            <w:szCs w:val="20"/>
          </w:rPr>
          <w:t>1</w:t>
        </w:r>
        <w:r w:rsidRPr="007B363F">
          <w:rPr>
            <w:rStyle w:val="Hyperlink"/>
            <w:rFonts w:ascii="Verdana" w:hAnsi="Verdana"/>
            <w:color w:val="auto"/>
            <w:sz w:val="20"/>
            <w:szCs w:val="20"/>
          </w:rPr>
          <w:t>/2004</w:t>
        </w:r>
      </w:hyperlink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precum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standardele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europene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internaţionale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domeniu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.</w:t>
      </w:r>
    </w:p>
    <w:bookmarkStart w:id="4" w:name="do|ax2|pa5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4"/>
      <w:proofErr w:type="spellStart"/>
      <w:r w:rsidRPr="007B363F">
        <w:rPr>
          <w:rStyle w:val="tpa1"/>
          <w:rFonts w:ascii="Verdana" w:hAnsi="Verdana"/>
          <w:sz w:val="20"/>
          <w:szCs w:val="20"/>
        </w:rPr>
        <w:t>Mă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oblig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acopăr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prejudiciile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care le-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aş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putea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cauza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utilizatorilor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condiţiile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prevăzute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la art. 10 din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Legea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</w:t>
      </w:r>
      <w:hyperlink r:id="rId9" w:history="1">
        <w:r w:rsidRPr="007B363F">
          <w:rPr>
            <w:rStyle w:val="Hyperlink"/>
            <w:rFonts w:ascii="Verdana" w:hAnsi="Verdana"/>
            <w:color w:val="auto"/>
            <w:sz w:val="20"/>
            <w:szCs w:val="20"/>
          </w:rPr>
          <w:t>451/2004</w:t>
        </w:r>
      </w:hyperlink>
      <w:r w:rsidRPr="007B363F">
        <w:rPr>
          <w:rStyle w:val="tpa1"/>
          <w:rFonts w:ascii="Verdana" w:hAnsi="Verdana"/>
          <w:sz w:val="20"/>
          <w:szCs w:val="20"/>
        </w:rPr>
        <w:t>.</w:t>
      </w:r>
    </w:p>
    <w:p w:rsidR="00FF36CC" w:rsidRDefault="00FF36CC" w:rsidP="00FF36CC">
      <w:pPr>
        <w:jc w:val="both"/>
        <w:rPr>
          <w:rFonts w:ascii="Verdana" w:hAnsi="Verdana"/>
          <w:sz w:val="20"/>
          <w:szCs w:val="20"/>
        </w:rPr>
      </w:pPr>
      <w:bookmarkStart w:id="5" w:name="do|ax2|pa6"/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hyperlink r:id="rId10" w:anchor="#" w:history="1"/>
      <w:bookmarkEnd w:id="5"/>
      <w:r w:rsidRPr="007B363F">
        <w:rPr>
          <w:rStyle w:val="tpa1"/>
          <w:rFonts w:ascii="Verdana" w:hAnsi="Verdana"/>
          <w:sz w:val="20"/>
          <w:szCs w:val="20"/>
        </w:rPr>
        <w:t xml:space="preserve">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asemenea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angajez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comunic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utilizatorilor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instrucţiunile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practice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precum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termenele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condiţiile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utilizare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serviciilor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.</w:t>
      </w:r>
    </w:p>
    <w:bookmarkStart w:id="6" w:name="do|ax2|pa7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6"/>
      <w:proofErr w:type="spellStart"/>
      <w:r w:rsidRPr="007B363F">
        <w:rPr>
          <w:rStyle w:val="tpa1"/>
          <w:rFonts w:ascii="Verdana" w:hAnsi="Verdana"/>
          <w:sz w:val="20"/>
          <w:szCs w:val="20"/>
        </w:rPr>
        <w:t>Anexez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prezenta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următoarea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documentaţie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:</w:t>
      </w:r>
    </w:p>
    <w:bookmarkStart w:id="7" w:name="do|ax2|pa8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7"/>
      <w:r w:rsidRPr="007B363F">
        <w:rPr>
          <w:rStyle w:val="tpa1"/>
          <w:rFonts w:ascii="Verdana" w:hAnsi="Verdana"/>
          <w:sz w:val="20"/>
          <w:szCs w:val="20"/>
        </w:rPr>
        <w:t xml:space="preserve">1.contractul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închiriere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/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actul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proprietate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sediu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;</w:t>
      </w:r>
    </w:p>
    <w:bookmarkStart w:id="8" w:name="do|ax2|pa9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8"/>
      <w:r w:rsidRPr="007B363F">
        <w:rPr>
          <w:rStyle w:val="tpa1"/>
          <w:rFonts w:ascii="Verdana" w:hAnsi="Verdana"/>
          <w:sz w:val="20"/>
          <w:szCs w:val="20"/>
        </w:rPr>
        <w:t xml:space="preserve">2.adeverinţă din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partea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administraţiei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finanţelor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publice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plata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zi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taxelor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impozitelor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către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stat;</w:t>
      </w:r>
    </w:p>
    <w:bookmarkStart w:id="9" w:name="do|ax2|pa10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9"/>
      <w:r w:rsidRPr="007B363F">
        <w:rPr>
          <w:rStyle w:val="tpa1"/>
          <w:rFonts w:ascii="Verdana" w:hAnsi="Verdana"/>
          <w:sz w:val="20"/>
          <w:szCs w:val="20"/>
        </w:rPr>
        <w:t xml:space="preserve">3.certificat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bonitate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sau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scrisoare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garanţie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din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partea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băncii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prin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care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persoana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fizică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/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juridică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desfăşoară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plăţi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încasări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curente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;</w:t>
      </w:r>
    </w:p>
    <w:bookmarkStart w:id="10" w:name="do|ax2|pa11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0"/>
      <w:r w:rsidRPr="007B363F">
        <w:rPr>
          <w:rStyle w:val="tpa1"/>
          <w:rFonts w:ascii="Verdana" w:hAnsi="Verdana"/>
          <w:sz w:val="20"/>
          <w:szCs w:val="20"/>
        </w:rPr>
        <w:t xml:space="preserve">4.o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scrisoare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garanţie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valoare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....................,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favoarea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MCSI, la .................. (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numele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instituţiei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financiare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) ............../o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poliţă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asigurare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la ................ (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numele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societăţii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asigurare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) ........................................,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favoarea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MCSI,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valoare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de.................. *;</w:t>
      </w:r>
    </w:p>
    <w:bookmarkStart w:id="11" w:name="do|ax2|pa12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1"/>
      <w:r w:rsidRPr="007B363F">
        <w:rPr>
          <w:rStyle w:val="tpa1"/>
          <w:rFonts w:ascii="Verdana" w:hAnsi="Verdana"/>
          <w:sz w:val="20"/>
          <w:szCs w:val="20"/>
        </w:rPr>
        <w:t>___</w:t>
      </w:r>
    </w:p>
    <w:bookmarkStart w:id="12" w:name="do|ax2|pa13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2"/>
      <w:r w:rsidRPr="007B363F">
        <w:rPr>
          <w:rStyle w:val="tpa1"/>
          <w:rFonts w:ascii="Verdana" w:hAnsi="Verdana"/>
          <w:sz w:val="20"/>
          <w:szCs w:val="20"/>
        </w:rPr>
        <w:t xml:space="preserve">* Se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va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opta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una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dintre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cele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două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variante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conformitate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prevederile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art. 13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alin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(1) lit. b) din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prezentul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ordin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.</w:t>
      </w:r>
    </w:p>
    <w:bookmarkStart w:id="13" w:name="do|ax2|pa14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3"/>
      <w:r w:rsidRPr="007B363F">
        <w:rPr>
          <w:rStyle w:val="tpa1"/>
          <w:rFonts w:ascii="Verdana" w:hAnsi="Verdana"/>
          <w:sz w:val="20"/>
          <w:szCs w:val="20"/>
        </w:rPr>
        <w:t xml:space="preserve">5.certificatul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calificat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folosit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activitatea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;</w:t>
      </w:r>
    </w:p>
    <w:bookmarkStart w:id="14" w:name="do|ax2|pa15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4"/>
      <w:r w:rsidRPr="007B363F">
        <w:rPr>
          <w:rStyle w:val="tpa1"/>
          <w:rFonts w:ascii="Verdana" w:hAnsi="Verdana"/>
          <w:sz w:val="20"/>
          <w:szCs w:val="20"/>
        </w:rPr>
        <w:t xml:space="preserve">6.politica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aplicată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;</w:t>
      </w:r>
    </w:p>
    <w:bookmarkStart w:id="15" w:name="do|ax2|pa16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5"/>
      <w:r w:rsidRPr="007B363F">
        <w:rPr>
          <w:rStyle w:val="tpa1"/>
          <w:rFonts w:ascii="Verdana" w:hAnsi="Verdana"/>
          <w:sz w:val="20"/>
          <w:szCs w:val="20"/>
        </w:rPr>
        <w:t xml:space="preserve">7.descrierea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generală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sistemului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informatic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utilizat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desfăşurarea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activităţii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marcare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temporală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însoţită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o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declaraţie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conformitate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prevederile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art. 4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alin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(1) din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Legea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. </w:t>
      </w:r>
      <w:hyperlink r:id="rId11" w:history="1">
        <w:r w:rsidRPr="007B363F">
          <w:rPr>
            <w:rStyle w:val="Hyperlink"/>
            <w:rFonts w:ascii="Verdana" w:hAnsi="Verdana"/>
            <w:color w:val="auto"/>
            <w:sz w:val="20"/>
            <w:szCs w:val="20"/>
          </w:rPr>
          <w:t>451/2004</w:t>
        </w:r>
      </w:hyperlink>
      <w:r w:rsidRPr="007B363F">
        <w:rPr>
          <w:rStyle w:val="tpa1"/>
          <w:rFonts w:ascii="Verdana" w:hAnsi="Verdana"/>
          <w:sz w:val="20"/>
          <w:szCs w:val="20"/>
        </w:rPr>
        <w:t>;</w:t>
      </w:r>
    </w:p>
    <w:bookmarkStart w:id="16" w:name="do|ax2|pa17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lastRenderedPageBreak/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6"/>
      <w:r w:rsidRPr="007B363F">
        <w:rPr>
          <w:rStyle w:val="tpa1"/>
          <w:rFonts w:ascii="Verdana" w:hAnsi="Verdana"/>
          <w:sz w:val="20"/>
          <w:szCs w:val="20"/>
        </w:rPr>
        <w:t xml:space="preserve">8.descrierea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practicilor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procedurilor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sistemelor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care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asigură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securitatea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integritatea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datelor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accesul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autorizat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permanent la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acestea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modalităţile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prevenire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accesului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neautorizat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(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codul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practici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proceduri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);</w:t>
      </w:r>
    </w:p>
    <w:bookmarkStart w:id="17" w:name="do|ax2|pa18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7"/>
      <w:r w:rsidRPr="007B363F">
        <w:rPr>
          <w:rStyle w:val="tpa1"/>
          <w:rFonts w:ascii="Verdana" w:hAnsi="Verdana"/>
          <w:sz w:val="20"/>
          <w:szCs w:val="20"/>
        </w:rPr>
        <w:t xml:space="preserve">9.politica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referitoare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protecţia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datelor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caracter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personal;</w:t>
      </w:r>
    </w:p>
    <w:bookmarkStart w:id="18" w:name="do|ax2|pa19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18"/>
      <w:r w:rsidRPr="007B363F">
        <w:rPr>
          <w:rStyle w:val="tpa1"/>
          <w:rFonts w:ascii="Verdana" w:hAnsi="Verdana"/>
          <w:sz w:val="20"/>
          <w:szCs w:val="20"/>
        </w:rPr>
        <w:t xml:space="preserve">10.certificatul care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dovedeşte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calitatea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de operator de date cu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caracter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personal.</w:t>
      </w:r>
    </w:p>
    <w:p w:rsidR="00FF36CC" w:rsidRDefault="00FF36CC" w:rsidP="00FF36CC">
      <w:pPr>
        <w:jc w:val="both"/>
        <w:rPr>
          <w:rFonts w:ascii="Verdana" w:hAnsi="Verdana"/>
          <w:sz w:val="20"/>
          <w:szCs w:val="20"/>
        </w:rPr>
      </w:pPr>
      <w:bookmarkStart w:id="19" w:name="do|ax2|pa20"/>
    </w:p>
    <w:p w:rsidR="00FF36CC" w:rsidRDefault="00FF36CC" w:rsidP="00FF36CC">
      <w:pPr>
        <w:jc w:val="both"/>
        <w:rPr>
          <w:rFonts w:ascii="Verdana" w:hAnsi="Verdana"/>
          <w:sz w:val="20"/>
          <w:szCs w:val="20"/>
        </w:rPr>
      </w:pPr>
    </w:p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hyperlink r:id="rId12" w:anchor="#" w:history="1"/>
      <w:bookmarkEnd w:id="19"/>
      <w:proofErr w:type="spellStart"/>
      <w:r w:rsidRPr="007B363F">
        <w:rPr>
          <w:rStyle w:val="tpa1"/>
          <w:rFonts w:ascii="Verdana" w:hAnsi="Verdana"/>
          <w:sz w:val="20"/>
          <w:szCs w:val="20"/>
        </w:rPr>
        <w:t>Furnizor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,</w:t>
      </w:r>
    </w:p>
    <w:bookmarkStart w:id="20" w:name="do|ax2|pa21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20"/>
      <w:r w:rsidRPr="007B363F">
        <w:rPr>
          <w:rStyle w:val="tpa1"/>
          <w:rFonts w:ascii="Verdana" w:hAnsi="Verdana"/>
          <w:sz w:val="20"/>
          <w:szCs w:val="20"/>
        </w:rPr>
        <w:t>...............</w:t>
      </w:r>
    </w:p>
    <w:bookmarkStart w:id="21" w:name="do|ax2|pa22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21"/>
      <w:r w:rsidRPr="007B363F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şi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ora</w:t>
      </w:r>
      <w:proofErr w:type="spellEnd"/>
    </w:p>
    <w:bookmarkStart w:id="22" w:name="do|ax2|pa23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22"/>
      <w:r w:rsidRPr="007B363F">
        <w:rPr>
          <w:rStyle w:val="tpa1"/>
          <w:rFonts w:ascii="Verdana" w:hAnsi="Verdana"/>
          <w:sz w:val="20"/>
          <w:szCs w:val="20"/>
        </w:rPr>
        <w:t>....................</w:t>
      </w:r>
    </w:p>
    <w:p w:rsidR="00FF36CC" w:rsidRDefault="00FF36CC" w:rsidP="00FF36CC">
      <w:pPr>
        <w:jc w:val="both"/>
        <w:rPr>
          <w:rFonts w:ascii="Verdana" w:hAnsi="Verdana"/>
          <w:sz w:val="20"/>
          <w:szCs w:val="20"/>
        </w:rPr>
      </w:pPr>
      <w:bookmarkStart w:id="23" w:name="do|ax2|pa24"/>
    </w:p>
    <w:p w:rsidR="00FF36CC" w:rsidRDefault="00FF36CC" w:rsidP="00FF36CC">
      <w:pPr>
        <w:jc w:val="both"/>
        <w:rPr>
          <w:rFonts w:ascii="Verdana" w:hAnsi="Verdana"/>
          <w:sz w:val="20"/>
          <w:szCs w:val="20"/>
        </w:rPr>
      </w:pPr>
    </w:p>
    <w:bookmarkStart w:id="24" w:name="_GoBack"/>
    <w:bookmarkEnd w:id="24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23"/>
      <w:r w:rsidRPr="007B363F">
        <w:rPr>
          <w:rStyle w:val="tpa1"/>
          <w:rFonts w:ascii="Verdana" w:hAnsi="Verdana"/>
          <w:sz w:val="20"/>
          <w:szCs w:val="20"/>
        </w:rPr>
        <w:t xml:space="preserve">Din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partea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MCSI,</w:t>
      </w:r>
    </w:p>
    <w:bookmarkStart w:id="25" w:name="do|ax2|pa25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25"/>
      <w:r w:rsidRPr="007B363F">
        <w:rPr>
          <w:rStyle w:val="tpa1"/>
          <w:rFonts w:ascii="Verdana" w:hAnsi="Verdana"/>
          <w:sz w:val="20"/>
          <w:szCs w:val="20"/>
        </w:rPr>
        <w:t>....................</w:t>
      </w:r>
    </w:p>
    <w:bookmarkStart w:id="26" w:name="do|ax2|pa26"/>
    <w:p w:rsidR="00FF36CC" w:rsidRPr="007B363F" w:rsidRDefault="00FF36CC" w:rsidP="00FF36CC">
      <w:pPr>
        <w:jc w:val="both"/>
        <w:rPr>
          <w:rFonts w:ascii="Verdana" w:hAnsi="Verdana"/>
          <w:sz w:val="20"/>
          <w:szCs w:val="20"/>
        </w:rPr>
      </w:pPr>
      <w:r w:rsidRPr="007B363F">
        <w:rPr>
          <w:rFonts w:ascii="Verdana" w:hAnsi="Verdana"/>
          <w:sz w:val="20"/>
          <w:szCs w:val="20"/>
        </w:rPr>
        <w:fldChar w:fldCharType="begin"/>
      </w:r>
      <w:r w:rsidRPr="007B363F">
        <w:rPr>
          <w:rFonts w:ascii="Verdana" w:hAnsi="Verdana"/>
          <w:sz w:val="20"/>
          <w:szCs w:val="20"/>
        </w:rPr>
        <w:instrText xml:space="preserve"> HYPERLINK "file:///C:\\Documents%20and%20Settings\\Gabita\\Sintact%202.0\\cache\\Legislatie\\temp\\00123303.HTM" \l "#" </w:instrText>
      </w:r>
      <w:r w:rsidRPr="007B363F">
        <w:rPr>
          <w:rFonts w:ascii="Verdana" w:hAnsi="Verdana"/>
          <w:sz w:val="20"/>
          <w:szCs w:val="20"/>
        </w:rPr>
      </w:r>
      <w:r w:rsidRPr="007B363F">
        <w:rPr>
          <w:rFonts w:ascii="Verdana" w:hAnsi="Verdana"/>
          <w:sz w:val="20"/>
          <w:szCs w:val="20"/>
        </w:rPr>
        <w:fldChar w:fldCharType="separate"/>
      </w:r>
      <w:r w:rsidRPr="007B363F">
        <w:rPr>
          <w:rFonts w:ascii="Verdana" w:hAnsi="Verdana"/>
          <w:sz w:val="20"/>
          <w:szCs w:val="20"/>
        </w:rPr>
        <w:fldChar w:fldCharType="end"/>
      </w:r>
      <w:bookmarkEnd w:id="26"/>
      <w:r w:rsidRPr="007B363F">
        <w:rPr>
          <w:rStyle w:val="tpa1"/>
          <w:rFonts w:ascii="Verdana" w:hAnsi="Verdana"/>
          <w:sz w:val="20"/>
          <w:szCs w:val="20"/>
        </w:rPr>
        <w:t xml:space="preserve">Am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primit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documentaţia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Pr="007B363F">
        <w:rPr>
          <w:rStyle w:val="tpa1"/>
          <w:rFonts w:ascii="Verdana" w:hAnsi="Verdana"/>
          <w:sz w:val="20"/>
          <w:szCs w:val="20"/>
        </w:rPr>
        <w:t>menţionată</w:t>
      </w:r>
      <w:proofErr w:type="spellEnd"/>
      <w:r w:rsidRPr="007B363F">
        <w:rPr>
          <w:rStyle w:val="tpa1"/>
          <w:rFonts w:ascii="Verdana" w:hAnsi="Verdana"/>
          <w:sz w:val="20"/>
          <w:szCs w:val="20"/>
        </w:rPr>
        <w:t>.</w:t>
      </w:r>
    </w:p>
    <w:p w:rsidR="00FF36CC" w:rsidRPr="007B363F" w:rsidRDefault="00FF36CC" w:rsidP="00FF36CC"/>
    <w:p w:rsidR="00EE404F" w:rsidRDefault="00EE404F"/>
    <w:sectPr w:rsidR="00EE404F" w:rsidSect="00AA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CC"/>
    <w:rsid w:val="00EE404F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6C1"/>
  <w15:chartTrackingRefBased/>
  <w15:docId w15:val="{4783E205-EFD4-47FD-8CB1-A6ED5BF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CC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FF36CC"/>
  </w:style>
  <w:style w:type="character" w:customStyle="1" w:styleId="tax1">
    <w:name w:val="tax1"/>
    <w:basedOn w:val="DefaultParagraphFont"/>
    <w:rsid w:val="00FF36C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bita\Sintact%202.0\cache\Legislatie\temp\00078371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Gabita\Sintact%202.0\cache\Legislatie\temp\00078371.htm" TargetMode="External"/><Relationship Id="rId12" Type="http://schemas.openxmlformats.org/officeDocument/2006/relationships/hyperlink" Target="file:///C:\Documents%20and%20Settings\Gabita\Sintact%202.0\cache\Legislatie\temp\0012330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Gabita\Sintact%202.0\cache\Legislatie\temp\00123303.HTM" TargetMode="External"/><Relationship Id="rId11" Type="http://schemas.openxmlformats.org/officeDocument/2006/relationships/hyperlink" Target="file:///C:\Documents%20and%20Settings\Gabita\Sintact%202.0\cache\Legislatie\temp\00078371.htm" TargetMode="External"/><Relationship Id="rId5" Type="http://schemas.openxmlformats.org/officeDocument/2006/relationships/hyperlink" Target="file:///C:\Documents%20and%20Settings\Gabita\Sintact%202.0\cache\Legislatie\temp\00123303.HTM" TargetMode="External"/><Relationship Id="rId10" Type="http://schemas.openxmlformats.org/officeDocument/2006/relationships/hyperlink" Target="file:///C:\Documents%20and%20Settings\Gabita\Sintact%202.0\cache\Legislatie\temp\00123303.HTM" TargetMode="External"/><Relationship Id="rId4" Type="http://schemas.openxmlformats.org/officeDocument/2006/relationships/hyperlink" Target="file:///C:\Documents%20and%20Settings\Gabita\Sintact%202.0\cache\Legislatie\temp\00123303.HTM" TargetMode="External"/><Relationship Id="rId9" Type="http://schemas.openxmlformats.org/officeDocument/2006/relationships/hyperlink" Target="file:///C:\Documents%20and%20Settings\Gabita\Sintact%202.0\cache\Legislatie\temp\0007837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2016-02-17T09:31:00Z</dcterms:created>
  <dcterms:modified xsi:type="dcterms:W3CDTF">2016-02-17T09:31:00Z</dcterms:modified>
</cp:coreProperties>
</file>