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E028" w14:textId="77777777" w:rsidR="0058393D" w:rsidRDefault="0058393D" w:rsidP="0058393D">
      <w:pPr>
        <w:pStyle w:val="Frspaiere"/>
        <w:jc w:val="right"/>
        <w:rPr>
          <w:rFonts w:ascii="Trebuchet MS" w:hAnsi="Trebuchet MS"/>
          <w:b/>
          <w:color w:val="auto"/>
        </w:rPr>
      </w:pPr>
      <w:r w:rsidRPr="001C021C">
        <w:rPr>
          <w:rFonts w:ascii="Trebuchet MS" w:hAnsi="Trebuchet MS" w:cs="Arial"/>
          <w:b/>
        </w:rPr>
        <w:t xml:space="preserve">Anexa </w:t>
      </w:r>
      <w:r>
        <w:rPr>
          <w:rFonts w:ascii="Trebuchet MS" w:hAnsi="Trebuchet MS" w:cs="Arial"/>
          <w:b/>
        </w:rPr>
        <w:t xml:space="preserve">nr. </w:t>
      </w:r>
      <w:r w:rsidRPr="001C021C">
        <w:rPr>
          <w:rFonts w:ascii="Trebuchet MS" w:hAnsi="Trebuchet MS" w:cs="Arial"/>
          <w:b/>
        </w:rPr>
        <w:t xml:space="preserve">5 – </w:t>
      </w:r>
      <w:r w:rsidRPr="001C021C">
        <w:rPr>
          <w:rFonts w:ascii="Trebuchet MS" w:hAnsi="Trebuchet MS"/>
          <w:b/>
          <w:color w:val="auto"/>
        </w:rPr>
        <w:t>Interoperabilitate</w:t>
      </w:r>
    </w:p>
    <w:p w14:paraId="7D6B2B67" w14:textId="77777777" w:rsidR="0058393D" w:rsidRPr="001C021C" w:rsidRDefault="0058393D" w:rsidP="0058393D">
      <w:pPr>
        <w:pStyle w:val="Frspaiere"/>
        <w:jc w:val="right"/>
        <w:rPr>
          <w:rFonts w:ascii="Trebuchet MS" w:hAnsi="Trebuchet MS" w:cs="Arial"/>
          <w:b/>
        </w:rPr>
      </w:pPr>
    </w:p>
    <w:tbl>
      <w:tblPr>
        <w:tblW w:w="9895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16"/>
        <w:gridCol w:w="805"/>
        <w:gridCol w:w="6286"/>
        <w:gridCol w:w="1288"/>
      </w:tblGrid>
      <w:tr w:rsidR="0058393D" w:rsidRPr="00E52D23" w14:paraId="3CC80258" w14:textId="77777777" w:rsidTr="009C6133">
        <w:trPr>
          <w:trHeight w:val="435"/>
          <w:jc w:val="center"/>
        </w:trPr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6D1C8F" w14:textId="77777777" w:rsidR="0058393D" w:rsidRPr="00E52D23" w:rsidRDefault="0058393D" w:rsidP="009C613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auto"/>
              </w:rPr>
            </w:pPr>
            <w:r w:rsidRPr="00E52D23">
              <w:rPr>
                <w:rFonts w:ascii="Trebuchet MS" w:hAnsi="Trebuchet MS" w:cs="Arial"/>
                <w:b/>
                <w:bCs/>
                <w:color w:val="auto"/>
              </w:rPr>
              <w:t>Domeniu</w:t>
            </w:r>
          </w:p>
        </w:tc>
        <w:tc>
          <w:tcPr>
            <w:tcW w:w="7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ED6374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0D3A40" w14:textId="77777777" w:rsidR="0058393D" w:rsidRPr="00E52D23" w:rsidRDefault="0058393D" w:rsidP="009C613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auto"/>
              </w:rPr>
            </w:pPr>
            <w:r w:rsidRPr="00E52D23">
              <w:rPr>
                <w:rFonts w:ascii="Trebuchet MS" w:hAnsi="Trebuchet MS" w:cs="Arial"/>
                <w:b/>
                <w:bCs/>
                <w:color w:val="auto"/>
              </w:rPr>
              <w:t>Pagina</w:t>
            </w:r>
          </w:p>
          <w:p w14:paraId="3F806C50" w14:textId="77777777" w:rsidR="0058393D" w:rsidRPr="00E52D23" w:rsidRDefault="0058393D" w:rsidP="009C6133">
            <w:pPr>
              <w:spacing w:after="0" w:line="240" w:lineRule="auto"/>
              <w:jc w:val="center"/>
              <w:rPr>
                <w:rFonts w:ascii="Trebuchet MS" w:hAnsi="Trebuchet MS"/>
                <w:color w:val="auto"/>
              </w:rPr>
            </w:pPr>
            <w:r w:rsidRPr="00E52D23">
              <w:rPr>
                <w:rFonts w:ascii="Trebuchet MS" w:hAnsi="Trebuchet MS" w:cs="Arial"/>
                <w:b/>
                <w:bCs/>
                <w:color w:val="auto"/>
              </w:rPr>
              <w:t>unde se regăsește informația</w:t>
            </w:r>
          </w:p>
        </w:tc>
      </w:tr>
      <w:tr w:rsidR="0058393D" w:rsidRPr="00E52D23" w14:paraId="1031568A" w14:textId="77777777" w:rsidTr="009C6133">
        <w:trPr>
          <w:trHeight w:val="390"/>
          <w:jc w:val="center"/>
        </w:trPr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0EB62B" w14:textId="77777777" w:rsidR="0058393D" w:rsidRPr="00E52D23" w:rsidRDefault="0058393D" w:rsidP="009C613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auto"/>
              </w:rPr>
            </w:pPr>
            <w:r w:rsidRPr="00E52D23">
              <w:rPr>
                <w:rFonts w:ascii="Trebuchet MS" w:hAnsi="Trebuchet MS" w:cs="Arial"/>
                <w:b/>
                <w:bCs/>
                <w:color w:val="auto"/>
              </w:rPr>
              <w:t>1. Informații generale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6F856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1.1.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5DD54C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Sistemul este accesibil printr-un browser web ?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CCC1BC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3E195198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D1AEBE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299B3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1.2.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349845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 xml:space="preserve">Sistemul pune la dispoziție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informatii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catre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cetateni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?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C2829C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24A7A5C6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5C138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65FDAF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1.3.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C1DBBF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 xml:space="preserve">Sistemul pune la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dispozitie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informatii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catre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mediul de afaceri ?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7F892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4111D55F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8F6144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933A5A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1.4.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3287EE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 xml:space="preserve">Sistemul pune la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dispozitie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informatii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catre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alte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institutii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publice?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958B67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06A68EBD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336704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03E59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Cs/>
                <w:color w:val="auto"/>
              </w:rPr>
            </w:pPr>
            <w:r w:rsidRPr="00E52D23">
              <w:rPr>
                <w:rFonts w:ascii="Trebuchet MS" w:hAnsi="Trebuchet MS" w:cs="Arial"/>
                <w:iCs/>
                <w:color w:val="auto"/>
              </w:rPr>
              <w:t>1.4.1.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8A885F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Cs/>
                <w:color w:val="auto"/>
              </w:rPr>
            </w:pPr>
            <w:r>
              <w:rPr>
                <w:rFonts w:ascii="Trebuchet MS" w:hAnsi="Trebuchet MS" w:cs="Arial"/>
                <w:iCs/>
                <w:color w:val="auto"/>
              </w:rPr>
              <w:t>Au fost fă</w:t>
            </w:r>
            <w:r w:rsidRPr="00E52D23">
              <w:rPr>
                <w:rFonts w:ascii="Trebuchet MS" w:hAnsi="Trebuchet MS" w:cs="Arial"/>
                <w:iCs/>
                <w:color w:val="auto"/>
              </w:rPr>
              <w:t>cute demersuri procedurale pentru asigura</w:t>
            </w:r>
            <w:r>
              <w:rPr>
                <w:rFonts w:ascii="Trebuchet MS" w:hAnsi="Trebuchet MS" w:cs="Arial"/>
                <w:iCs/>
                <w:color w:val="auto"/>
              </w:rPr>
              <w:t>rea protocolului de comunicare î</w:t>
            </w:r>
            <w:r w:rsidRPr="00E52D23">
              <w:rPr>
                <w:rFonts w:ascii="Trebuchet MS" w:hAnsi="Trebuchet MS" w:cs="Arial"/>
                <w:iCs/>
                <w:color w:val="auto"/>
              </w:rPr>
              <w:t xml:space="preserve">ntre noul sistem </w:t>
            </w:r>
            <w:r>
              <w:rPr>
                <w:rFonts w:ascii="Trebuchet MS" w:hAnsi="Trebuchet MS" w:cs="Arial"/>
                <w:iCs/>
                <w:color w:val="auto"/>
              </w:rPr>
              <w:t>ș</w:t>
            </w:r>
            <w:r w:rsidRPr="00E52D23">
              <w:rPr>
                <w:rFonts w:ascii="Trebuchet MS" w:hAnsi="Trebuchet MS" w:cs="Arial"/>
                <w:iCs/>
                <w:color w:val="auto"/>
              </w:rPr>
              <w:t>i acestea?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9E942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4F4EEBFB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BE91B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E92E5D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Cs/>
                <w:color w:val="auto"/>
              </w:rPr>
            </w:pPr>
            <w:r w:rsidRPr="00E52D23">
              <w:rPr>
                <w:rFonts w:ascii="Trebuchet MS" w:hAnsi="Trebuchet MS" w:cs="Arial"/>
                <w:iCs/>
                <w:color w:val="auto"/>
              </w:rPr>
              <w:t>1.4.2.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A47C8E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Cs/>
                <w:color w:val="auto"/>
              </w:rPr>
            </w:pPr>
            <w:r w:rsidRPr="00E52D23">
              <w:rPr>
                <w:rFonts w:ascii="Trebuchet MS" w:hAnsi="Trebuchet MS" w:cs="Arial"/>
                <w:iCs/>
                <w:color w:val="auto"/>
              </w:rPr>
              <w:t>Au fost ad</w:t>
            </w:r>
            <w:r>
              <w:rPr>
                <w:rFonts w:ascii="Trebuchet MS" w:hAnsi="Trebuchet MS" w:cs="Arial"/>
                <w:iCs/>
                <w:color w:val="auto"/>
              </w:rPr>
              <w:t>ă</w:t>
            </w:r>
            <w:r w:rsidRPr="00E52D23">
              <w:rPr>
                <w:rFonts w:ascii="Trebuchet MS" w:hAnsi="Trebuchet MS" w:cs="Arial"/>
                <w:iCs/>
                <w:color w:val="auto"/>
              </w:rPr>
              <w:t>ugate cate</w:t>
            </w:r>
            <w:r>
              <w:rPr>
                <w:rFonts w:ascii="Trebuchet MS" w:hAnsi="Trebuchet MS" w:cs="Arial"/>
                <w:iCs/>
                <w:color w:val="auto"/>
              </w:rPr>
              <w:t>goriile de date la Registrul Naț</w:t>
            </w:r>
            <w:r w:rsidRPr="00E52D23">
              <w:rPr>
                <w:rFonts w:ascii="Trebuchet MS" w:hAnsi="Trebuchet MS" w:cs="Arial"/>
                <w:iCs/>
                <w:color w:val="auto"/>
              </w:rPr>
              <w:t>ional al Datelor?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4B141A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204E53B0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FE16A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76231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1.5.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EE4F7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>
              <w:rPr>
                <w:rFonts w:ascii="Trebuchet MS" w:hAnsi="Trebuchet MS" w:cs="Arial"/>
                <w:color w:val="auto"/>
              </w:rPr>
              <w:t>Sistemul folosește informații din alte instituț</w:t>
            </w:r>
            <w:r w:rsidRPr="00E52D23">
              <w:rPr>
                <w:rFonts w:ascii="Trebuchet MS" w:hAnsi="Trebuchet MS" w:cs="Arial"/>
                <w:color w:val="auto"/>
              </w:rPr>
              <w:t>ii publice?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62B88B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5BA4FC1E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ED3A5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3FD4F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1.5.1.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79BA81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 xml:space="preserve">Caietul de sarcini </w:t>
            </w:r>
            <w:r>
              <w:rPr>
                <w:rFonts w:ascii="Trebuchet MS" w:hAnsi="Trebuchet MS" w:cs="Arial"/>
                <w:color w:val="auto"/>
              </w:rPr>
              <w:t>enumeră</w:t>
            </w:r>
            <w:r w:rsidRPr="00E52D23">
              <w:rPr>
                <w:rFonts w:ascii="Trebuchet MS" w:hAnsi="Trebuchet MS" w:cs="Arial"/>
                <w:color w:val="auto"/>
              </w:rPr>
              <w:t xml:space="preserve"> sistemele cu care se va face integrarea?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F4DBE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173C91E5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68E483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1358B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1.5.2.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F709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Caietul de sarcini descrie catego</w:t>
            </w:r>
            <w:r>
              <w:rPr>
                <w:rFonts w:ascii="Trebuchet MS" w:hAnsi="Trebuchet MS" w:cs="Arial"/>
                <w:color w:val="auto"/>
              </w:rPr>
              <w:t>riile de informaț</w:t>
            </w:r>
            <w:r w:rsidRPr="00E52D23">
              <w:rPr>
                <w:rFonts w:ascii="Trebuchet MS" w:hAnsi="Trebuchet MS" w:cs="Arial"/>
                <w:color w:val="auto"/>
              </w:rPr>
              <w:t>ii care v</w:t>
            </w:r>
            <w:r>
              <w:rPr>
                <w:rFonts w:ascii="Trebuchet MS" w:hAnsi="Trebuchet MS" w:cs="Arial"/>
                <w:color w:val="auto"/>
              </w:rPr>
              <w:t>or fi folosite din alte instituț</w:t>
            </w:r>
            <w:r w:rsidRPr="00E52D23">
              <w:rPr>
                <w:rFonts w:ascii="Trebuchet MS" w:hAnsi="Trebuchet MS" w:cs="Arial"/>
                <w:color w:val="auto"/>
              </w:rPr>
              <w:t>ii publice?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CF6AB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0B71D78A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B5BB43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DDAE3E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1.5.3.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723D24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 xml:space="preserve">Caietul de sarcini </w:t>
            </w:r>
            <w:r>
              <w:rPr>
                <w:rFonts w:ascii="Trebuchet MS" w:hAnsi="Trebuchet MS" w:cs="Arial"/>
                <w:color w:val="auto"/>
              </w:rPr>
              <w:t>prezintă</w:t>
            </w:r>
            <w:r w:rsidRPr="00E52D23">
              <w:rPr>
                <w:rFonts w:ascii="Trebuchet MS" w:hAnsi="Trebuchet MS" w:cs="Arial"/>
                <w:color w:val="auto"/>
              </w:rPr>
              <w:t xml:space="preserve"> clar responsabilit</w:t>
            </w:r>
            <w:r>
              <w:rPr>
                <w:rFonts w:ascii="Trebuchet MS" w:hAnsi="Trebuchet MS" w:cs="Arial"/>
                <w:color w:val="auto"/>
              </w:rPr>
              <w:t>ățile pentru activităț</w:t>
            </w:r>
            <w:r w:rsidRPr="00E52D23">
              <w:rPr>
                <w:rFonts w:ascii="Trebuchet MS" w:hAnsi="Trebuchet MS" w:cs="Arial"/>
                <w:color w:val="auto"/>
              </w:rPr>
              <w:t>ile de integrare sau solicit</w:t>
            </w:r>
            <w:r>
              <w:rPr>
                <w:rFonts w:ascii="Trebuchet MS" w:hAnsi="Trebuchet MS" w:cs="Arial"/>
                <w:color w:val="auto"/>
              </w:rPr>
              <w:t>ă</w:t>
            </w:r>
            <w:r w:rsidRPr="00E52D23">
              <w:rPr>
                <w:rFonts w:ascii="Trebuchet MS" w:hAnsi="Trebuchet MS" w:cs="Arial"/>
                <w:color w:val="auto"/>
              </w:rPr>
              <w:t xml:space="preserve"> prezentarea acestora </w:t>
            </w:r>
            <w:r>
              <w:rPr>
                <w:rFonts w:ascii="Trebuchet MS" w:hAnsi="Trebuchet MS" w:cs="Arial"/>
                <w:color w:val="auto"/>
              </w:rPr>
              <w:t>î</w:t>
            </w:r>
            <w:r w:rsidRPr="00E52D23">
              <w:rPr>
                <w:rFonts w:ascii="Trebuchet MS" w:hAnsi="Trebuchet MS" w:cs="Arial"/>
                <w:color w:val="auto"/>
              </w:rPr>
              <w:t>n ofert</w:t>
            </w:r>
            <w:r>
              <w:rPr>
                <w:rFonts w:ascii="Trebuchet MS" w:hAnsi="Trebuchet MS" w:cs="Arial"/>
                <w:color w:val="auto"/>
              </w:rPr>
              <w:t>ă</w:t>
            </w:r>
            <w:r w:rsidRPr="00E52D23">
              <w:rPr>
                <w:rFonts w:ascii="Trebuchet MS" w:hAnsi="Trebuchet MS" w:cs="Arial"/>
                <w:color w:val="auto"/>
              </w:rPr>
              <w:t>?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A065E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30D2DA1A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667857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2365B7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1.5.4.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01FB9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proofErr w:type="spellStart"/>
            <w:r w:rsidRPr="00E52D23">
              <w:rPr>
                <w:rFonts w:ascii="Trebuchet MS" w:hAnsi="Trebuchet MS" w:cs="Arial"/>
                <w:color w:val="auto"/>
              </w:rPr>
              <w:t>Enumerati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sistemele din afara organi</w:t>
            </w:r>
            <w:r>
              <w:rPr>
                <w:rFonts w:ascii="Trebuchet MS" w:hAnsi="Trebuchet MS" w:cs="Arial"/>
                <w:color w:val="auto"/>
              </w:rPr>
              <w:t>zaț</w:t>
            </w:r>
            <w:r w:rsidRPr="00E52D23">
              <w:rPr>
                <w:rFonts w:ascii="Trebuchet MS" w:hAnsi="Trebuchet MS" w:cs="Arial"/>
                <w:color w:val="auto"/>
              </w:rPr>
              <w:t>iei cu care este necesar</w:t>
            </w:r>
            <w:r>
              <w:rPr>
                <w:rFonts w:ascii="Trebuchet MS" w:hAnsi="Trebuchet MS" w:cs="Arial"/>
                <w:color w:val="auto"/>
              </w:rPr>
              <w:t>ă</w:t>
            </w:r>
            <w:r w:rsidRPr="00E52D23">
              <w:rPr>
                <w:rFonts w:ascii="Trebuchet MS" w:hAnsi="Trebuchet MS" w:cs="Arial"/>
                <w:color w:val="auto"/>
              </w:rPr>
              <w:t xml:space="preserve"> integrarea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DAF1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1DF06007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05DBB5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CA7471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1.6.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E1C3AD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 xml:space="preserve">Sistemul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foloseste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informatii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din alte sisteme din acela</w:t>
            </w:r>
            <w:r>
              <w:rPr>
                <w:rFonts w:ascii="Trebuchet MS" w:hAnsi="Trebuchet MS" w:cs="Arial"/>
                <w:color w:val="auto"/>
              </w:rPr>
              <w:t>ș</w:t>
            </w:r>
            <w:r w:rsidRPr="00E52D23">
              <w:rPr>
                <w:rFonts w:ascii="Trebuchet MS" w:hAnsi="Trebuchet MS" w:cs="Arial"/>
                <w:color w:val="auto"/>
              </w:rPr>
              <w:t>i departament ?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1CBFA1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0AE57468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A0AC8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07BBE5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1.7.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BFF58B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Sistemul utilizeaz</w:t>
            </w:r>
            <w:r>
              <w:rPr>
                <w:rFonts w:ascii="Trebuchet MS" w:hAnsi="Trebuchet MS" w:cs="Arial"/>
                <w:color w:val="auto"/>
              </w:rPr>
              <w:t>ă</w:t>
            </w:r>
            <w:r w:rsidRPr="00E52D23">
              <w:rPr>
                <w:rFonts w:ascii="Trebuchet MS" w:hAnsi="Trebuchet MS" w:cs="Arial"/>
                <w:color w:val="auto"/>
              </w:rPr>
              <w:t xml:space="preserve"> sau gestioneaz</w:t>
            </w:r>
            <w:r>
              <w:rPr>
                <w:rFonts w:ascii="Trebuchet MS" w:hAnsi="Trebuchet MS" w:cs="Arial"/>
                <w:color w:val="auto"/>
              </w:rPr>
              <w:t>ă</w:t>
            </w:r>
            <w:r w:rsidRPr="00E52D23">
              <w:rPr>
                <w:rFonts w:ascii="Trebuchet MS" w:hAnsi="Trebuchet MS" w:cs="Arial"/>
                <w:color w:val="auto"/>
              </w:rPr>
              <w:t xml:space="preserve"> servicii de interes european? 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3B958F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45E8D283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AF6B03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A9128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1.8.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38A6FA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 xml:space="preserve">Caietul de sarcini </w:t>
            </w:r>
            <w:r>
              <w:rPr>
                <w:rFonts w:ascii="Trebuchet MS" w:hAnsi="Trebuchet MS" w:cs="Arial"/>
                <w:color w:val="auto"/>
              </w:rPr>
              <w:t>î</w:t>
            </w:r>
            <w:r w:rsidRPr="00E52D23">
              <w:rPr>
                <w:rFonts w:ascii="Trebuchet MS" w:hAnsi="Trebuchet MS" w:cs="Arial"/>
                <w:color w:val="auto"/>
              </w:rPr>
              <w:t>ncurajeaz</w:t>
            </w:r>
            <w:r>
              <w:rPr>
                <w:rFonts w:ascii="Trebuchet MS" w:hAnsi="Trebuchet MS" w:cs="Arial"/>
                <w:color w:val="auto"/>
              </w:rPr>
              <w:t>ă</w:t>
            </w:r>
            <w:r w:rsidRPr="00E52D23">
              <w:rPr>
                <w:rFonts w:ascii="Trebuchet MS" w:hAnsi="Trebuchet MS" w:cs="Arial"/>
                <w:color w:val="auto"/>
              </w:rPr>
              <w:t xml:space="preserve"> folosirea de standarde deschise? 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6A87CE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139E7B6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E0BBEB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95CF0F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1.9.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353E2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 xml:space="preserve">Se vor importa date din alte sisteme? 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9D3CFE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89B057C" w14:textId="77777777" w:rsidTr="009C6133">
        <w:trPr>
          <w:trHeight w:val="390"/>
          <w:jc w:val="center"/>
        </w:trPr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7B32AB" w14:textId="77777777" w:rsidR="0058393D" w:rsidRPr="00E52D23" w:rsidRDefault="0058393D" w:rsidP="009C613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auto"/>
              </w:rPr>
            </w:pPr>
            <w:r w:rsidRPr="00E52D23">
              <w:rPr>
                <w:rFonts w:ascii="Trebuchet MS" w:hAnsi="Trebuchet MS" w:cs="Arial"/>
                <w:b/>
                <w:bCs/>
                <w:color w:val="auto"/>
              </w:rPr>
              <w:t>2. Nivelul de date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53A635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2.1.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1C222A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Model</w:t>
            </w:r>
            <w:r>
              <w:rPr>
                <w:rFonts w:ascii="Trebuchet MS" w:hAnsi="Trebuchet MS" w:cs="Arial"/>
                <w:color w:val="auto"/>
              </w:rPr>
              <w:t>ul de date va fi pus la dispoziț</w:t>
            </w:r>
            <w:r w:rsidRPr="00E52D23">
              <w:rPr>
                <w:rFonts w:ascii="Trebuchet MS" w:hAnsi="Trebuchet MS" w:cs="Arial"/>
                <w:color w:val="auto"/>
              </w:rPr>
              <w:t>ie de c</w:t>
            </w:r>
            <w:r>
              <w:rPr>
                <w:rFonts w:ascii="Trebuchet MS" w:hAnsi="Trebuchet MS" w:cs="Arial"/>
                <w:color w:val="auto"/>
              </w:rPr>
              <w:t>ă</w:t>
            </w:r>
            <w:r w:rsidRPr="00E52D23">
              <w:rPr>
                <w:rFonts w:ascii="Trebuchet MS" w:hAnsi="Trebuchet MS" w:cs="Arial"/>
                <w:color w:val="auto"/>
              </w:rPr>
              <w:t>tre Autoritatea</w:t>
            </w:r>
            <w:r>
              <w:rPr>
                <w:rFonts w:ascii="Trebuchet MS" w:hAnsi="Trebuchet MS" w:cs="Arial"/>
                <w:color w:val="auto"/>
              </w:rPr>
              <w:t xml:space="preserve"> Contractanta (sistem existent)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574FBD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DF81A29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E619A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633F05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2.2.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754FD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 xml:space="preserve">Modelul de date (logic </w:t>
            </w:r>
            <w:r>
              <w:rPr>
                <w:rFonts w:ascii="Trebuchet MS" w:hAnsi="Trebuchet MS" w:cs="Arial"/>
                <w:color w:val="auto"/>
              </w:rPr>
              <w:t>ș</w:t>
            </w:r>
            <w:r w:rsidRPr="00E52D23">
              <w:rPr>
                <w:rFonts w:ascii="Trebuchet MS" w:hAnsi="Trebuchet MS" w:cs="Arial"/>
                <w:color w:val="auto"/>
              </w:rPr>
              <w:t>i fi</w:t>
            </w:r>
            <w:r>
              <w:rPr>
                <w:rFonts w:ascii="Trebuchet MS" w:hAnsi="Trebuchet MS" w:cs="Arial"/>
                <w:color w:val="auto"/>
              </w:rPr>
              <w:t>zic) este un livrabil explicit î</w:t>
            </w:r>
            <w:r w:rsidRPr="00E52D23">
              <w:rPr>
                <w:rFonts w:ascii="Trebuchet MS" w:hAnsi="Trebuchet MS" w:cs="Arial"/>
                <w:color w:val="auto"/>
              </w:rPr>
              <w:t>n Caietul de sarcini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85180B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1705EF94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1091A1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AF955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2.3.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01323A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Descrierea modelului de date se face folosind unul dintre standarde: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F0AC11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52D150A5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C4CDB7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14D43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01E7A61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Model Entitate - Asociere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49B5D4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245978BF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0FA07C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8C8705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F2499B8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UML 2.0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29E59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3D0E869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79F54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C37FFB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3119C32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Ofertantul poate propune propriul standard pentru descrierea modelului de date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A2061A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5FC90F1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71039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A3DD5E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B7068B7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Altul / Nu este specificat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6E2134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22818262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517192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7EF057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2.4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D70EA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Schimbul de informa</w:t>
            </w:r>
            <w:r>
              <w:rPr>
                <w:rFonts w:ascii="Trebuchet MS" w:hAnsi="Trebuchet MS" w:cs="Arial"/>
                <w:color w:val="auto"/>
              </w:rPr>
              <w:t>ț</w:t>
            </w:r>
            <w:r w:rsidRPr="00E52D23">
              <w:rPr>
                <w:rFonts w:ascii="Trebuchet MS" w:hAnsi="Trebuchet MS" w:cs="Arial"/>
                <w:color w:val="auto"/>
              </w:rPr>
              <w:t>ii despre modelul de date se face folosind unul dintre standardele: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59D65D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1A9B8AD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739FD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C83527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6ABF389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XSD 1.1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AA847E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29C2C53C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1EBC1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2164FE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92C1A12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XSD 1.0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F10E6A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2CC850C6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1568A3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5C06E3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5810BDB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proofErr w:type="spellStart"/>
            <w:r w:rsidRPr="00E52D23">
              <w:rPr>
                <w:rFonts w:ascii="Trebuchet MS" w:hAnsi="Trebuchet MS" w:cs="Arial"/>
                <w:color w:val="auto"/>
              </w:rPr>
              <w:t>Relax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NG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B09EC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22F43445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F87E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9DB02B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537C0FC7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Altul / Nu este specificat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761AEF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39C7A9EB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5EEB2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22DBE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2.5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5B4ACA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 xml:space="preserve">Schimbul de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metadate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se face folosind unul dintre standardele: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511CB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311CAF3E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CE658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18C42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928FDA7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XMI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7DD9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4A27F55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7B98A5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9BB17C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3F496B8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RDF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47054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11F9A2A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FBDA77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F8C101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210F890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Registrul de informa</w:t>
            </w:r>
            <w:r>
              <w:rPr>
                <w:rFonts w:ascii="Trebuchet MS" w:hAnsi="Trebuchet MS" w:cs="Arial"/>
                <w:color w:val="auto"/>
              </w:rPr>
              <w:t>ț</w:t>
            </w:r>
            <w:r w:rsidRPr="00E52D23">
              <w:rPr>
                <w:rFonts w:ascii="Trebuchet MS" w:hAnsi="Trebuchet MS" w:cs="Arial"/>
                <w:color w:val="auto"/>
              </w:rPr>
              <w:t xml:space="preserve">ii 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1C84CD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4DB59F7A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6A3A7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51AEC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AAB40C5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Altul / Nu este specificat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E080AF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4B135A13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B3E65C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99257F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2.6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405D51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Sistemul permite interogarea direct</w:t>
            </w:r>
            <w:r>
              <w:rPr>
                <w:rFonts w:ascii="Trebuchet MS" w:hAnsi="Trebuchet MS" w:cs="Arial"/>
                <w:color w:val="auto"/>
              </w:rPr>
              <w:t>ă</w:t>
            </w:r>
            <w:r w:rsidRPr="00E52D23">
              <w:rPr>
                <w:rFonts w:ascii="Trebuchet MS" w:hAnsi="Trebuchet MS" w:cs="Arial"/>
                <w:color w:val="auto"/>
              </w:rPr>
              <w:t xml:space="preserve"> la nivelul datelor de c</w:t>
            </w:r>
            <w:r>
              <w:rPr>
                <w:rFonts w:ascii="Trebuchet MS" w:hAnsi="Trebuchet MS" w:cs="Arial"/>
                <w:color w:val="auto"/>
              </w:rPr>
              <w:t>ă</w:t>
            </w:r>
            <w:r w:rsidRPr="00E52D23">
              <w:rPr>
                <w:rFonts w:ascii="Trebuchet MS" w:hAnsi="Trebuchet MS" w:cs="Arial"/>
                <w:color w:val="auto"/>
              </w:rPr>
              <w:t>tre alte sisteme prin urm</w:t>
            </w:r>
            <w:r>
              <w:rPr>
                <w:rFonts w:ascii="Trebuchet MS" w:hAnsi="Trebuchet MS" w:cs="Arial"/>
                <w:color w:val="auto"/>
              </w:rPr>
              <w:t>ă</w:t>
            </w:r>
            <w:r w:rsidRPr="00E52D23">
              <w:rPr>
                <w:rFonts w:ascii="Trebuchet MS" w:hAnsi="Trebuchet MS" w:cs="Arial"/>
                <w:color w:val="auto"/>
              </w:rPr>
              <w:t>toarele standarde: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48C0A5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0B45594E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736677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2EBBB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9E46F89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ODBC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97D7F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D7F36E6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FC3E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8B421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7737028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JDBC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A2756B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658A271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A1C21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C5DA2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524F04E6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CMIS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7BD9A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00F35905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5CC8A7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8A956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2921EA8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 xml:space="preserve">Content </w:t>
            </w:r>
            <w:proofErr w:type="spellStart"/>
            <w:r w:rsidRPr="00E52D23">
              <w:rPr>
                <w:rFonts w:ascii="Trebuchet MS" w:hAnsi="Trebuchet MS" w:cs="Arial"/>
                <w:color w:val="auto"/>
              </w:rPr>
              <w:t>Repository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for Java API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AEDA23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582EA18F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AAC24D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ECC144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4BF2303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Altul / Nu este specificat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AEE90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03A8530B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F8D9FF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FC674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2.7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FD408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Sistemul permite extragerea la nivelul datelor prin urm</w:t>
            </w:r>
            <w:r>
              <w:rPr>
                <w:rFonts w:ascii="Trebuchet MS" w:hAnsi="Trebuchet MS" w:cs="Arial"/>
                <w:color w:val="auto"/>
              </w:rPr>
              <w:t>ă</w:t>
            </w:r>
            <w:r w:rsidRPr="00E52D23">
              <w:rPr>
                <w:rFonts w:ascii="Trebuchet MS" w:hAnsi="Trebuchet MS" w:cs="Arial"/>
                <w:color w:val="auto"/>
              </w:rPr>
              <w:t>toarele standarde: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A18CED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599765D9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86728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4CBB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766D137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DOC, XLS, PPT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75004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4E535755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2B246E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21475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1BA6AA2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CSV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99B221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57382F21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4A2C52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933AD4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144A65D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XML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AF2557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B13B322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74EB7E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7B06D5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3C1ECDA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OOXML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A82803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DFF4EBC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CC1A7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1FE52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4A5E8AD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PDF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DBE57A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4666F2C2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7C8532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0EB59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959474E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proofErr w:type="spellStart"/>
            <w:r w:rsidRPr="00E52D23">
              <w:rPr>
                <w:rFonts w:ascii="Trebuchet MS" w:hAnsi="Trebuchet MS" w:cs="Arial"/>
                <w:color w:val="auto"/>
              </w:rPr>
              <w:t>OpenDocument</w:t>
            </w:r>
            <w:proofErr w:type="spellEnd"/>
            <w:r w:rsidRPr="00E52D23">
              <w:rPr>
                <w:rFonts w:ascii="Trebuchet MS" w:hAnsi="Trebuchet MS" w:cs="Arial"/>
                <w:color w:val="auto"/>
              </w:rPr>
              <w:t xml:space="preserve"> Format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11794A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432CE5C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7BE573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E58FA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9482D63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Altul / Nu este specificat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01FC23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606D91D4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23A52B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84454D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2.8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637D4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Urm</w:t>
            </w:r>
            <w:r>
              <w:rPr>
                <w:rFonts w:ascii="Trebuchet MS" w:hAnsi="Trebuchet MS" w:cs="Arial"/>
                <w:color w:val="auto"/>
              </w:rPr>
              <w:t>ă</w:t>
            </w:r>
            <w:r w:rsidRPr="00E52D23">
              <w:rPr>
                <w:rFonts w:ascii="Trebuchet MS" w:hAnsi="Trebuchet MS" w:cs="Arial"/>
                <w:color w:val="auto"/>
              </w:rPr>
              <w:t>toarele standarde sunt folosite pentru setul caracterelor (stocarea datelor):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C9F29E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0951F585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06AB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8B2CF2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14835C6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UTF-8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43E26B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07337A7B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44B035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8A044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79947B1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UTF-16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6015DC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4F352E4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EE8731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C539B8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A44164B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ASCII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181BE7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51D4572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BFFD33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1577C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E65EE3D" w14:textId="77777777" w:rsidR="0058393D" w:rsidRPr="00E52D23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ISO/IEC 8859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716ADC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31D9635E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FE2A3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A646EF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2.9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FC3FA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color w:val="auto"/>
              </w:rPr>
            </w:pPr>
            <w:r w:rsidRPr="00E52D23">
              <w:rPr>
                <w:rFonts w:ascii="Trebuchet MS" w:hAnsi="Trebuchet MS" w:cs="Arial"/>
                <w:color w:val="auto"/>
              </w:rPr>
              <w:t>Strategia de consolidare a datelor este cerută în mod explicit în Caietul de sarcini ?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1C042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7C298963" w14:textId="77777777" w:rsidTr="009C6133">
        <w:trPr>
          <w:trHeight w:val="390"/>
          <w:jc w:val="center"/>
        </w:trPr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C5DA3F" w14:textId="77777777" w:rsidR="0058393D" w:rsidRPr="00E52D23" w:rsidRDefault="0058393D" w:rsidP="009C613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auto"/>
              </w:rPr>
            </w:pPr>
            <w:r w:rsidRPr="00E52D23">
              <w:rPr>
                <w:rFonts w:ascii="Trebuchet MS" w:hAnsi="Trebuchet MS" w:cs="Arial"/>
                <w:b/>
                <w:bCs/>
                <w:color w:val="auto"/>
              </w:rPr>
              <w:t>3. Client</w:t>
            </w:r>
          </w:p>
        </w:tc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529F91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/>
                <w:iCs/>
                <w:color w:val="auto"/>
              </w:rPr>
            </w:pPr>
            <w:r w:rsidRPr="00E52D23">
              <w:rPr>
                <w:rFonts w:ascii="Trebuchet MS" w:hAnsi="Trebuchet MS" w:cs="Arial"/>
                <w:i/>
                <w:iCs/>
                <w:color w:val="auto"/>
              </w:rPr>
              <w:t>3.1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C0611B" w14:textId="77777777" w:rsidR="0058393D" w:rsidRPr="007B113E" w:rsidRDefault="0058393D" w:rsidP="009C6133">
            <w:pPr>
              <w:spacing w:after="0" w:line="240" w:lineRule="auto"/>
              <w:rPr>
                <w:rFonts w:ascii="Trebuchet MS" w:hAnsi="Trebuchet MS" w:cs="Arial"/>
                <w:iCs/>
                <w:color w:val="auto"/>
              </w:rPr>
            </w:pPr>
            <w:r w:rsidRPr="007B113E">
              <w:rPr>
                <w:rFonts w:ascii="Trebuchet MS" w:hAnsi="Trebuchet MS" w:cs="Arial"/>
                <w:iCs/>
                <w:color w:val="auto"/>
              </w:rPr>
              <w:t>Sistemul trebuie să</w:t>
            </w:r>
            <w:r>
              <w:rPr>
                <w:rFonts w:ascii="Trebuchet MS" w:hAnsi="Trebuchet MS" w:cs="Arial"/>
                <w:iCs/>
                <w:color w:val="auto"/>
              </w:rPr>
              <w:t xml:space="preserve"> funcț</w:t>
            </w:r>
            <w:r w:rsidRPr="007B113E">
              <w:rPr>
                <w:rFonts w:ascii="Trebuchet MS" w:hAnsi="Trebuchet MS" w:cs="Arial"/>
                <w:iCs/>
                <w:color w:val="auto"/>
              </w:rPr>
              <w:t>ioneze minim pe urm</w:t>
            </w:r>
            <w:r>
              <w:rPr>
                <w:rFonts w:ascii="Trebuchet MS" w:hAnsi="Trebuchet MS" w:cs="Arial"/>
                <w:iCs/>
                <w:color w:val="auto"/>
              </w:rPr>
              <w:t>ă</w:t>
            </w:r>
            <w:r w:rsidRPr="007B113E">
              <w:rPr>
                <w:rFonts w:ascii="Trebuchet MS" w:hAnsi="Trebuchet MS" w:cs="Arial"/>
                <w:iCs/>
                <w:color w:val="auto"/>
              </w:rPr>
              <w:t xml:space="preserve">toarele </w:t>
            </w:r>
            <w:proofErr w:type="spellStart"/>
            <w:r w:rsidRPr="007B113E">
              <w:rPr>
                <w:rFonts w:ascii="Trebuchet MS" w:hAnsi="Trebuchet MS" w:cs="Arial"/>
                <w:iCs/>
                <w:color w:val="auto"/>
              </w:rPr>
              <w:t>browsere</w:t>
            </w:r>
            <w:proofErr w:type="spellEnd"/>
            <w:r w:rsidRPr="007B113E">
              <w:rPr>
                <w:rFonts w:ascii="Trebuchet MS" w:hAnsi="Trebuchet MS" w:cs="Arial"/>
                <w:iCs/>
                <w:color w:val="auto"/>
              </w:rPr>
              <w:t>: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5A2425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5A380C3A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88952C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CF9CB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/>
                <w:iCs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1BBE941" w14:textId="77777777" w:rsidR="0058393D" w:rsidRPr="007B113E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iCs/>
                <w:color w:val="auto"/>
              </w:rPr>
            </w:pPr>
            <w:r w:rsidRPr="007B113E">
              <w:rPr>
                <w:rFonts w:ascii="Trebuchet MS" w:hAnsi="Trebuchet MS" w:cs="Arial"/>
                <w:iCs/>
                <w:color w:val="auto"/>
              </w:rPr>
              <w:t>Internet Explorer &gt; 7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F03542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64E320E5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39F273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16F666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/>
                <w:iCs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8F791F9" w14:textId="77777777" w:rsidR="0058393D" w:rsidRPr="007B113E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iCs/>
                <w:color w:val="auto"/>
              </w:rPr>
            </w:pPr>
            <w:proofErr w:type="spellStart"/>
            <w:r w:rsidRPr="007B113E">
              <w:rPr>
                <w:rFonts w:ascii="Trebuchet MS" w:hAnsi="Trebuchet MS" w:cs="Arial"/>
                <w:iCs/>
                <w:color w:val="auto"/>
              </w:rPr>
              <w:t>Mozila</w:t>
            </w:r>
            <w:proofErr w:type="spellEnd"/>
            <w:r w:rsidRPr="007B113E">
              <w:rPr>
                <w:rFonts w:ascii="Trebuchet MS" w:hAnsi="Trebuchet MS" w:cs="Arial"/>
                <w:iCs/>
                <w:color w:val="auto"/>
              </w:rPr>
              <w:t xml:space="preserve"> </w:t>
            </w:r>
            <w:proofErr w:type="spellStart"/>
            <w:r w:rsidRPr="007B113E">
              <w:rPr>
                <w:rFonts w:ascii="Trebuchet MS" w:hAnsi="Trebuchet MS" w:cs="Arial"/>
                <w:iCs/>
                <w:color w:val="auto"/>
              </w:rPr>
              <w:t>Firefox</w:t>
            </w:r>
            <w:proofErr w:type="spellEnd"/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A8056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1F8D5D5D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71D60B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2D5091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/>
                <w:iCs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5F78AC28" w14:textId="77777777" w:rsidR="0058393D" w:rsidRPr="007B113E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iCs/>
                <w:color w:val="auto"/>
              </w:rPr>
            </w:pPr>
            <w:r w:rsidRPr="007B113E">
              <w:rPr>
                <w:rFonts w:ascii="Trebuchet MS" w:hAnsi="Trebuchet MS" w:cs="Arial"/>
                <w:iCs/>
                <w:color w:val="auto"/>
              </w:rPr>
              <w:t xml:space="preserve">Google </w:t>
            </w:r>
            <w:proofErr w:type="spellStart"/>
            <w:r w:rsidRPr="007B113E">
              <w:rPr>
                <w:rFonts w:ascii="Trebuchet MS" w:hAnsi="Trebuchet MS" w:cs="Arial"/>
                <w:iCs/>
                <w:color w:val="auto"/>
              </w:rPr>
              <w:t>Chrome</w:t>
            </w:r>
            <w:proofErr w:type="spellEnd"/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71606F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37D94E64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4386DD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998A1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/>
                <w:iCs/>
                <w:color w:val="auto"/>
              </w:rPr>
            </w:pPr>
            <w:r w:rsidRPr="00E52D23">
              <w:rPr>
                <w:rFonts w:ascii="Trebuchet MS" w:hAnsi="Trebuchet MS" w:cs="Arial"/>
                <w:i/>
                <w:iCs/>
                <w:color w:val="auto"/>
              </w:rPr>
              <w:t>3.2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53DBAB" w14:textId="77777777" w:rsidR="0058393D" w:rsidRPr="007B113E" w:rsidRDefault="0058393D" w:rsidP="009C6133">
            <w:pPr>
              <w:spacing w:after="0" w:line="240" w:lineRule="auto"/>
              <w:rPr>
                <w:rFonts w:ascii="Trebuchet MS" w:hAnsi="Trebuchet MS" w:cs="Arial"/>
                <w:iCs/>
                <w:color w:val="auto"/>
              </w:rPr>
            </w:pPr>
            <w:r w:rsidRPr="007B113E">
              <w:rPr>
                <w:rFonts w:ascii="Trebuchet MS" w:hAnsi="Trebuchet MS" w:cs="Arial"/>
                <w:iCs/>
                <w:color w:val="auto"/>
              </w:rPr>
              <w:t>Urm</w:t>
            </w:r>
            <w:r>
              <w:rPr>
                <w:rFonts w:ascii="Trebuchet MS" w:hAnsi="Trebuchet MS" w:cs="Arial"/>
                <w:iCs/>
                <w:color w:val="auto"/>
              </w:rPr>
              <w:t>ă</w:t>
            </w:r>
            <w:r w:rsidRPr="007B113E">
              <w:rPr>
                <w:rFonts w:ascii="Trebuchet MS" w:hAnsi="Trebuchet MS" w:cs="Arial"/>
                <w:iCs/>
                <w:color w:val="auto"/>
              </w:rPr>
              <w:t>toarele standarde sunt folosite pentru setul caracterelor (interfa</w:t>
            </w:r>
            <w:r>
              <w:rPr>
                <w:rFonts w:ascii="Trebuchet MS" w:hAnsi="Trebuchet MS" w:cs="Arial"/>
                <w:iCs/>
                <w:color w:val="auto"/>
              </w:rPr>
              <w:t>ț</w:t>
            </w:r>
            <w:r w:rsidRPr="007B113E">
              <w:rPr>
                <w:rFonts w:ascii="Trebuchet MS" w:hAnsi="Trebuchet MS" w:cs="Arial"/>
                <w:iCs/>
                <w:color w:val="auto"/>
              </w:rPr>
              <w:t>a client):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1EE8E4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2E3F862A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12AD2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F481A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/>
                <w:iCs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21D879B" w14:textId="77777777" w:rsidR="0058393D" w:rsidRPr="007B113E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iCs/>
                <w:color w:val="auto"/>
              </w:rPr>
            </w:pPr>
            <w:r w:rsidRPr="007B113E">
              <w:rPr>
                <w:rFonts w:ascii="Trebuchet MS" w:hAnsi="Trebuchet MS" w:cs="Arial"/>
                <w:iCs/>
                <w:color w:val="auto"/>
              </w:rPr>
              <w:t>UTF-8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E80CCB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50B4CCEE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0AB87F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54C5A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/>
                <w:iCs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32FE951" w14:textId="77777777" w:rsidR="0058393D" w:rsidRPr="007B113E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iCs/>
                <w:color w:val="auto"/>
              </w:rPr>
            </w:pPr>
            <w:r w:rsidRPr="007B113E">
              <w:rPr>
                <w:rFonts w:ascii="Trebuchet MS" w:hAnsi="Trebuchet MS" w:cs="Arial"/>
                <w:iCs/>
                <w:color w:val="auto"/>
              </w:rPr>
              <w:t>UTF-16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16AB42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19547655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26AB04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7B8927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/>
                <w:iCs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74968B2" w14:textId="77777777" w:rsidR="0058393D" w:rsidRPr="007B113E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iCs/>
                <w:color w:val="auto"/>
              </w:rPr>
            </w:pPr>
            <w:r w:rsidRPr="007B113E">
              <w:rPr>
                <w:rFonts w:ascii="Trebuchet MS" w:hAnsi="Trebuchet MS" w:cs="Arial"/>
                <w:iCs/>
                <w:color w:val="auto"/>
              </w:rPr>
              <w:t>ASCII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2521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30FE95C3" w14:textId="77777777" w:rsidTr="009C6133">
        <w:trPr>
          <w:trHeight w:val="255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C47E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F95DB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/>
                <w:iCs/>
                <w:color w:val="auto"/>
              </w:rPr>
            </w:pP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0D4AEBA" w14:textId="77777777" w:rsidR="0058393D" w:rsidRPr="007B113E" w:rsidRDefault="0058393D" w:rsidP="009C6133">
            <w:pPr>
              <w:spacing w:after="0" w:line="240" w:lineRule="auto"/>
              <w:ind w:firstLine="360"/>
              <w:rPr>
                <w:rFonts w:ascii="Trebuchet MS" w:hAnsi="Trebuchet MS" w:cs="Arial"/>
                <w:iCs/>
                <w:color w:val="auto"/>
              </w:rPr>
            </w:pPr>
            <w:r w:rsidRPr="007B113E">
              <w:rPr>
                <w:rFonts w:ascii="Trebuchet MS" w:hAnsi="Trebuchet MS" w:cs="Arial"/>
                <w:iCs/>
                <w:color w:val="auto"/>
              </w:rPr>
              <w:t>ISO/IEC 8859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3FE9F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5FDA780C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C4157C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790000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/>
                <w:iCs/>
                <w:color w:val="auto"/>
              </w:rPr>
            </w:pPr>
            <w:r w:rsidRPr="00E52D23">
              <w:rPr>
                <w:rFonts w:ascii="Trebuchet MS" w:hAnsi="Trebuchet MS" w:cs="Arial"/>
                <w:i/>
                <w:iCs/>
                <w:color w:val="auto"/>
              </w:rPr>
              <w:t>3.3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01E48E" w14:textId="77777777" w:rsidR="0058393D" w:rsidRPr="007B113E" w:rsidRDefault="0058393D" w:rsidP="009C6133">
            <w:pPr>
              <w:spacing w:after="0" w:line="240" w:lineRule="auto"/>
              <w:rPr>
                <w:rFonts w:ascii="Trebuchet MS" w:hAnsi="Trebuchet MS" w:cs="Arial"/>
                <w:iCs/>
                <w:color w:val="auto"/>
              </w:rPr>
            </w:pPr>
            <w:r w:rsidRPr="007B113E">
              <w:rPr>
                <w:rFonts w:ascii="Trebuchet MS" w:hAnsi="Trebuchet MS" w:cs="Arial"/>
                <w:iCs/>
                <w:color w:val="auto"/>
              </w:rPr>
              <w:t>Sistemul trebuie s</w:t>
            </w:r>
            <w:r>
              <w:rPr>
                <w:rFonts w:ascii="Trebuchet MS" w:hAnsi="Trebuchet MS" w:cs="Arial"/>
                <w:iCs/>
                <w:color w:val="auto"/>
              </w:rPr>
              <w:t>ă</w:t>
            </w:r>
            <w:r w:rsidRPr="007B113E">
              <w:rPr>
                <w:rFonts w:ascii="Trebuchet MS" w:hAnsi="Trebuchet MS" w:cs="Arial"/>
                <w:iCs/>
                <w:color w:val="auto"/>
              </w:rPr>
              <w:t xml:space="preserve"> </w:t>
            </w:r>
            <w:proofErr w:type="spellStart"/>
            <w:r w:rsidRPr="007B113E">
              <w:rPr>
                <w:rFonts w:ascii="Trebuchet MS" w:hAnsi="Trebuchet MS" w:cs="Arial"/>
                <w:iCs/>
                <w:color w:val="auto"/>
              </w:rPr>
              <w:t>permita</w:t>
            </w:r>
            <w:proofErr w:type="spellEnd"/>
            <w:r w:rsidRPr="007B113E">
              <w:rPr>
                <w:rFonts w:ascii="Trebuchet MS" w:hAnsi="Trebuchet MS" w:cs="Arial"/>
                <w:iCs/>
                <w:color w:val="auto"/>
              </w:rPr>
              <w:t xml:space="preserve"> folosirea func</w:t>
            </w:r>
            <w:r>
              <w:rPr>
                <w:rFonts w:ascii="Trebuchet MS" w:hAnsi="Trebuchet MS" w:cs="Arial"/>
                <w:iCs/>
                <w:color w:val="auto"/>
              </w:rPr>
              <w:t>ț</w:t>
            </w:r>
            <w:r w:rsidRPr="007B113E">
              <w:rPr>
                <w:rFonts w:ascii="Trebuchet MS" w:hAnsi="Trebuchet MS" w:cs="Arial"/>
                <w:iCs/>
                <w:color w:val="auto"/>
              </w:rPr>
              <w:t>ionalit</w:t>
            </w:r>
            <w:r>
              <w:rPr>
                <w:rFonts w:ascii="Trebuchet MS" w:hAnsi="Trebuchet MS" w:cs="Arial"/>
                <w:iCs/>
                <w:color w:val="auto"/>
              </w:rPr>
              <w:t>ăț</w:t>
            </w:r>
            <w:r w:rsidRPr="007B113E">
              <w:rPr>
                <w:rFonts w:ascii="Trebuchet MS" w:hAnsi="Trebuchet MS" w:cs="Arial"/>
                <w:iCs/>
                <w:color w:val="auto"/>
              </w:rPr>
              <w:t>ilor de tip "</w:t>
            </w:r>
            <w:proofErr w:type="spellStart"/>
            <w:r w:rsidRPr="007B113E">
              <w:rPr>
                <w:rFonts w:ascii="Trebuchet MS" w:hAnsi="Trebuchet MS" w:cs="Arial"/>
                <w:iCs/>
                <w:color w:val="auto"/>
              </w:rPr>
              <w:t>multi-language</w:t>
            </w:r>
            <w:proofErr w:type="spellEnd"/>
            <w:r w:rsidRPr="007B113E">
              <w:rPr>
                <w:rFonts w:ascii="Trebuchet MS" w:hAnsi="Trebuchet MS" w:cs="Arial"/>
                <w:iCs/>
                <w:color w:val="auto"/>
              </w:rPr>
              <w:t>"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9EC49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  <w:tr w:rsidR="0058393D" w:rsidRPr="00E52D23" w14:paraId="3F91FD0C" w14:textId="77777777" w:rsidTr="009C6133">
        <w:trPr>
          <w:trHeight w:val="390"/>
          <w:jc w:val="center"/>
        </w:trPr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3C41CB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B4F5FE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 w:cs="Arial"/>
                <w:i/>
                <w:iCs/>
                <w:color w:val="auto"/>
              </w:rPr>
            </w:pPr>
            <w:r w:rsidRPr="00E52D23">
              <w:rPr>
                <w:rFonts w:ascii="Trebuchet MS" w:hAnsi="Trebuchet MS" w:cs="Arial"/>
                <w:i/>
                <w:iCs/>
                <w:color w:val="auto"/>
              </w:rPr>
              <w:t>3.4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4DE4AC" w14:textId="77777777" w:rsidR="0058393D" w:rsidRPr="007B113E" w:rsidRDefault="0058393D" w:rsidP="009C6133">
            <w:pPr>
              <w:spacing w:after="0" w:line="240" w:lineRule="auto"/>
              <w:rPr>
                <w:rFonts w:ascii="Trebuchet MS" w:hAnsi="Trebuchet MS" w:cs="Arial"/>
                <w:iCs/>
                <w:color w:val="auto"/>
              </w:rPr>
            </w:pPr>
            <w:r w:rsidRPr="007B113E">
              <w:rPr>
                <w:rFonts w:ascii="Trebuchet MS" w:hAnsi="Trebuchet MS" w:cs="Arial"/>
                <w:iCs/>
                <w:color w:val="auto"/>
              </w:rPr>
              <w:t>Sistemul trebuie s</w:t>
            </w:r>
            <w:r>
              <w:rPr>
                <w:rFonts w:ascii="Trebuchet MS" w:hAnsi="Trebuchet MS" w:cs="Arial"/>
                <w:iCs/>
                <w:color w:val="auto"/>
              </w:rPr>
              <w:t>ă</w:t>
            </w:r>
            <w:r w:rsidRPr="007B113E">
              <w:rPr>
                <w:rFonts w:ascii="Trebuchet MS" w:hAnsi="Trebuchet MS" w:cs="Arial"/>
                <w:iCs/>
                <w:color w:val="auto"/>
              </w:rPr>
              <w:t xml:space="preserve"> corespund</w:t>
            </w:r>
            <w:r>
              <w:rPr>
                <w:rFonts w:ascii="Trebuchet MS" w:hAnsi="Trebuchet MS" w:cs="Arial"/>
                <w:iCs/>
                <w:color w:val="auto"/>
              </w:rPr>
              <w:t>ă</w:t>
            </w:r>
            <w:r w:rsidRPr="007B113E">
              <w:rPr>
                <w:rFonts w:ascii="Trebuchet MS" w:hAnsi="Trebuchet MS" w:cs="Arial"/>
                <w:iCs/>
                <w:color w:val="auto"/>
              </w:rPr>
              <w:t xml:space="preserve"> specifica</w:t>
            </w:r>
            <w:r>
              <w:rPr>
                <w:rFonts w:ascii="Trebuchet MS" w:hAnsi="Trebuchet MS" w:cs="Arial"/>
                <w:iCs/>
                <w:color w:val="auto"/>
              </w:rPr>
              <w:t>ț</w:t>
            </w:r>
            <w:r w:rsidRPr="007B113E">
              <w:rPr>
                <w:rFonts w:ascii="Trebuchet MS" w:hAnsi="Trebuchet MS" w:cs="Arial"/>
                <w:iCs/>
                <w:color w:val="auto"/>
              </w:rPr>
              <w:t>iilor WCAG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4A5453" w14:textId="77777777" w:rsidR="0058393D" w:rsidRPr="00E52D23" w:rsidRDefault="0058393D" w:rsidP="009C6133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</w:p>
        </w:tc>
      </w:tr>
    </w:tbl>
    <w:p w14:paraId="5EA589CD" w14:textId="77777777" w:rsidR="0058393D" w:rsidRPr="001802CA" w:rsidRDefault="0058393D" w:rsidP="0058393D">
      <w:pPr>
        <w:pStyle w:val="Frspaiere"/>
        <w:jc w:val="both"/>
        <w:rPr>
          <w:rFonts w:ascii="Trebuchet MS" w:hAnsi="Trebuchet MS" w:cs="Arial"/>
        </w:rPr>
      </w:pPr>
    </w:p>
    <w:p w14:paraId="2C99B45E" w14:textId="77777777" w:rsidR="0027666D" w:rsidRDefault="0027666D"/>
    <w:sectPr w:rsidR="0027666D" w:rsidSect="00106C75">
      <w:pgSz w:w="12240" w:h="15840"/>
      <w:pgMar w:top="994" w:right="1152" w:bottom="994" w:left="115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F0"/>
    <w:rsid w:val="0027666D"/>
    <w:rsid w:val="0058393D"/>
    <w:rsid w:val="00A9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F04D"/>
  <w15:chartTrackingRefBased/>
  <w15:docId w15:val="{CBECFAEE-0DE2-4826-BA1B-BBAFD2E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3D"/>
    <w:pPr>
      <w:spacing w:after="200" w:line="276" w:lineRule="auto"/>
    </w:pPr>
    <w:rPr>
      <w:color w:val="00000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8393D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Bidica</dc:creator>
  <cp:keywords/>
  <dc:description/>
  <cp:lastModifiedBy>Iulia Bidica</cp:lastModifiedBy>
  <cp:revision>2</cp:revision>
  <dcterms:created xsi:type="dcterms:W3CDTF">2020-07-01T14:26:00Z</dcterms:created>
  <dcterms:modified xsi:type="dcterms:W3CDTF">2020-07-01T14:26:00Z</dcterms:modified>
</cp:coreProperties>
</file>