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F2FC" w14:textId="0F919AD8" w:rsidR="00B826E1" w:rsidRPr="00B826E1" w:rsidRDefault="00B826E1" w:rsidP="00B826E1">
      <w:pPr>
        <w:jc w:val="right"/>
        <w:rPr>
          <w:rFonts w:asciiTheme="majorHAnsi" w:hAnsiTheme="majorHAnsi"/>
          <w:sz w:val="22"/>
          <w:szCs w:val="22"/>
          <w:lang w:val="ro-RO"/>
        </w:rPr>
      </w:pPr>
    </w:p>
    <w:p w14:paraId="150A7FD2" w14:textId="77777777" w:rsidR="00B826E1" w:rsidRPr="00B826E1" w:rsidRDefault="00B826E1" w:rsidP="00B826E1">
      <w:pPr>
        <w:rPr>
          <w:rFonts w:asciiTheme="majorHAnsi" w:hAnsiTheme="majorHAnsi"/>
          <w:sz w:val="22"/>
          <w:szCs w:val="22"/>
          <w:lang w:val="ro-RO"/>
        </w:rPr>
      </w:pPr>
    </w:p>
    <w:p w14:paraId="4ED65FB3" w14:textId="77777777" w:rsidR="00B826E1" w:rsidRPr="00B826E1" w:rsidRDefault="00B826E1" w:rsidP="00B826E1">
      <w:pPr>
        <w:rPr>
          <w:rFonts w:asciiTheme="majorHAnsi" w:hAnsiTheme="majorHAnsi"/>
          <w:sz w:val="22"/>
          <w:szCs w:val="22"/>
          <w:lang w:val="ro-RO"/>
        </w:rPr>
      </w:pPr>
    </w:p>
    <w:p w14:paraId="112229A7" w14:textId="77777777" w:rsidR="00B826E1" w:rsidRPr="00CD35B2" w:rsidRDefault="00B826E1" w:rsidP="00CD35B2">
      <w:pPr>
        <w:jc w:val="center"/>
        <w:rPr>
          <w:rFonts w:asciiTheme="majorHAnsi" w:hAnsiTheme="majorHAnsi"/>
          <w:sz w:val="32"/>
          <w:szCs w:val="32"/>
          <w:lang w:val="ro-RO"/>
        </w:rPr>
      </w:pPr>
    </w:p>
    <w:p w14:paraId="3F9CB0CC" w14:textId="1D8DB0C4" w:rsidR="00826E88" w:rsidRDefault="004273AD" w:rsidP="00CD35B2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CD35B2">
        <w:rPr>
          <w:rFonts w:asciiTheme="majorHAnsi" w:hAnsiTheme="majorHAnsi"/>
          <w:b/>
          <w:sz w:val="32"/>
          <w:szCs w:val="32"/>
          <w:lang w:val="ro-RO"/>
        </w:rPr>
        <w:t>Lista documentelor de interes public care se comunică în conformitate cu prevederile art. 5, alin. (1) din</w:t>
      </w:r>
      <w:r w:rsidRPr="00CD35B2">
        <w:rPr>
          <w:rFonts w:asciiTheme="majorHAnsi" w:hAnsiTheme="majorHAnsi"/>
          <w:b/>
          <w:sz w:val="32"/>
          <w:szCs w:val="32"/>
          <w:lang w:val="ro-RO"/>
        </w:rPr>
        <w:t xml:space="preserve"> </w:t>
      </w:r>
      <w:r w:rsidRPr="00CD35B2">
        <w:rPr>
          <w:rFonts w:asciiTheme="majorHAnsi" w:hAnsiTheme="majorHAnsi"/>
          <w:b/>
          <w:sz w:val="32"/>
          <w:szCs w:val="32"/>
          <w:lang w:val="ro-RO"/>
        </w:rPr>
        <w:t xml:space="preserve">Legea nr. 544/2001 privind liberul acces la </w:t>
      </w:r>
      <w:r w:rsidRPr="00CD35B2">
        <w:rPr>
          <w:rFonts w:asciiTheme="majorHAnsi" w:hAnsiTheme="majorHAnsi"/>
          <w:b/>
          <w:sz w:val="32"/>
          <w:szCs w:val="32"/>
          <w:lang w:val="ro-RO"/>
        </w:rPr>
        <w:t>informațiile</w:t>
      </w:r>
      <w:r w:rsidRPr="00CD35B2">
        <w:rPr>
          <w:rFonts w:asciiTheme="majorHAnsi" w:hAnsiTheme="majorHAnsi"/>
          <w:b/>
          <w:sz w:val="32"/>
          <w:szCs w:val="32"/>
          <w:lang w:val="ro-RO"/>
        </w:rPr>
        <w:t xml:space="preserve"> de interes public, cu modificările și completările ulterioare</w:t>
      </w:r>
    </w:p>
    <w:p w14:paraId="5FC30992" w14:textId="77777777" w:rsidR="00CD35B2" w:rsidRPr="00CD35B2" w:rsidRDefault="00CD35B2" w:rsidP="00CD35B2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lang w:val="ro-RO"/>
        </w:rPr>
      </w:pPr>
    </w:p>
    <w:p w14:paraId="7C753875" w14:textId="5840CCA4" w:rsidR="004273AD" w:rsidRDefault="004273AD" w:rsidP="00CD35B2">
      <w:pPr>
        <w:spacing w:line="276" w:lineRule="auto"/>
        <w:rPr>
          <w:rFonts w:asciiTheme="majorHAnsi" w:hAnsiTheme="majorHAnsi"/>
          <w:b/>
          <w:sz w:val="22"/>
          <w:szCs w:val="22"/>
          <w:lang w:val="ro-RO"/>
        </w:rPr>
      </w:pPr>
    </w:p>
    <w:p w14:paraId="39237DC4" w14:textId="77777777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lang w:val="ro-RO"/>
        </w:rPr>
      </w:pPr>
      <w:proofErr w:type="spellStart"/>
      <w:r w:rsidRPr="00CD35B2">
        <w:rPr>
          <w:rFonts w:asciiTheme="majorHAnsi" w:hAnsiTheme="majorHAnsi"/>
          <w:b/>
        </w:rPr>
        <w:t>Actele</w:t>
      </w:r>
      <w:proofErr w:type="spellEnd"/>
      <w:r w:rsidRPr="00CD35B2">
        <w:rPr>
          <w:rFonts w:asciiTheme="majorHAnsi" w:hAnsiTheme="majorHAnsi"/>
          <w:b/>
        </w:rPr>
        <w:t xml:space="preserve"> normative care </w:t>
      </w:r>
      <w:proofErr w:type="spellStart"/>
      <w:r w:rsidRPr="00CD35B2">
        <w:rPr>
          <w:rFonts w:asciiTheme="majorHAnsi" w:hAnsiTheme="majorHAnsi"/>
          <w:b/>
        </w:rPr>
        <w:t>reglementează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organizarea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şi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funcţionarea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autorităţii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sau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instituţiei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publice</w:t>
      </w:r>
      <w:proofErr w:type="spellEnd"/>
    </w:p>
    <w:p w14:paraId="07EA0111" w14:textId="0820DAF2" w:rsidR="00CD35B2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lang w:val="ro-RO"/>
        </w:rPr>
      </w:pPr>
      <w:proofErr w:type="spellStart"/>
      <w:r w:rsidRPr="00CD35B2">
        <w:rPr>
          <w:rFonts w:asciiTheme="majorHAnsi" w:hAnsiTheme="majorHAnsi"/>
          <w:b/>
        </w:rPr>
        <w:t>Structura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organizatorică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şi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="00CD35B2" w:rsidRPr="00CD35B2">
        <w:rPr>
          <w:rFonts w:asciiTheme="majorHAnsi" w:hAnsiTheme="majorHAnsi"/>
          <w:b/>
        </w:rPr>
        <w:t>Regulamentul</w:t>
      </w:r>
      <w:proofErr w:type="spellEnd"/>
      <w:r w:rsidR="00CD35B2" w:rsidRPr="00CD35B2">
        <w:rPr>
          <w:rFonts w:asciiTheme="majorHAnsi" w:hAnsiTheme="majorHAnsi"/>
          <w:b/>
        </w:rPr>
        <w:t xml:space="preserve"> de </w:t>
      </w:r>
      <w:proofErr w:type="spellStart"/>
      <w:r w:rsidR="00CD35B2" w:rsidRPr="00CD35B2">
        <w:rPr>
          <w:rFonts w:asciiTheme="majorHAnsi" w:hAnsiTheme="majorHAnsi"/>
          <w:b/>
        </w:rPr>
        <w:t>organizare</w:t>
      </w:r>
      <w:proofErr w:type="spellEnd"/>
      <w:r w:rsidR="00CD35B2" w:rsidRPr="00CD35B2">
        <w:rPr>
          <w:rFonts w:asciiTheme="majorHAnsi" w:hAnsiTheme="majorHAnsi"/>
          <w:b/>
        </w:rPr>
        <w:t xml:space="preserve"> </w:t>
      </w:r>
      <w:proofErr w:type="spellStart"/>
      <w:r w:rsidR="00CD35B2" w:rsidRPr="00CD35B2">
        <w:rPr>
          <w:rFonts w:asciiTheme="majorHAnsi" w:hAnsiTheme="majorHAnsi"/>
          <w:b/>
        </w:rPr>
        <w:t>și</w:t>
      </w:r>
      <w:proofErr w:type="spellEnd"/>
      <w:r w:rsidR="00CD35B2" w:rsidRPr="00CD35B2">
        <w:rPr>
          <w:rFonts w:asciiTheme="majorHAnsi" w:hAnsiTheme="majorHAnsi"/>
          <w:b/>
        </w:rPr>
        <w:t xml:space="preserve"> </w:t>
      </w:r>
      <w:proofErr w:type="spellStart"/>
      <w:r w:rsidR="00CD35B2" w:rsidRPr="00CD35B2">
        <w:rPr>
          <w:rFonts w:asciiTheme="majorHAnsi" w:hAnsiTheme="majorHAnsi"/>
          <w:b/>
        </w:rPr>
        <w:t>funcționare</w:t>
      </w:r>
      <w:proofErr w:type="spellEnd"/>
      <w:r w:rsidR="00CD35B2" w:rsidRPr="00CD35B2">
        <w:rPr>
          <w:rFonts w:asciiTheme="majorHAnsi" w:hAnsiTheme="majorHAnsi"/>
          <w:b/>
        </w:rPr>
        <w:t xml:space="preserve"> al </w:t>
      </w:r>
      <w:r w:rsidRPr="00CD35B2">
        <w:rPr>
          <w:rFonts w:asciiTheme="majorHAnsi" w:hAnsiTheme="majorHAnsi"/>
          <w:b/>
        </w:rPr>
        <w:t>ADR</w:t>
      </w:r>
    </w:p>
    <w:p w14:paraId="60FC0336" w14:textId="0F8D305B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lang w:val="ro-RO"/>
        </w:rPr>
      </w:pPr>
      <w:proofErr w:type="spellStart"/>
      <w:r w:rsidRPr="00CD35B2">
        <w:rPr>
          <w:rFonts w:asciiTheme="majorHAnsi" w:hAnsiTheme="majorHAnsi"/>
          <w:b/>
        </w:rPr>
        <w:t>Programul</w:t>
      </w:r>
      <w:proofErr w:type="spellEnd"/>
      <w:r w:rsidRPr="00CD35B2">
        <w:rPr>
          <w:rFonts w:asciiTheme="majorHAnsi" w:hAnsiTheme="majorHAnsi"/>
          <w:b/>
        </w:rPr>
        <w:t xml:space="preserve"> de </w:t>
      </w:r>
      <w:proofErr w:type="spellStart"/>
      <w:r w:rsidRPr="00CD35B2">
        <w:rPr>
          <w:rFonts w:asciiTheme="majorHAnsi" w:hAnsiTheme="majorHAnsi"/>
          <w:b/>
        </w:rPr>
        <w:t>funcţionare</w:t>
      </w:r>
      <w:proofErr w:type="spellEnd"/>
      <w:r w:rsidRPr="00CD35B2">
        <w:rPr>
          <w:rFonts w:asciiTheme="majorHAnsi" w:hAnsiTheme="majorHAnsi"/>
          <w:b/>
        </w:rPr>
        <w:t xml:space="preserve">, </w:t>
      </w:r>
      <w:proofErr w:type="spellStart"/>
      <w:r w:rsidRPr="00CD35B2">
        <w:rPr>
          <w:rFonts w:asciiTheme="majorHAnsi" w:hAnsiTheme="majorHAnsi"/>
          <w:b/>
        </w:rPr>
        <w:t>programul</w:t>
      </w:r>
      <w:proofErr w:type="spellEnd"/>
      <w:r w:rsidRPr="00CD35B2">
        <w:rPr>
          <w:rFonts w:asciiTheme="majorHAnsi" w:hAnsiTheme="majorHAnsi"/>
          <w:b/>
        </w:rPr>
        <w:t xml:space="preserve"> de </w:t>
      </w:r>
      <w:proofErr w:type="spellStart"/>
      <w:r w:rsidRPr="00CD35B2">
        <w:rPr>
          <w:rFonts w:asciiTheme="majorHAnsi" w:hAnsiTheme="majorHAnsi"/>
          <w:b/>
        </w:rPr>
        <w:t>audienţe</w:t>
      </w:r>
      <w:proofErr w:type="spellEnd"/>
      <w:r w:rsidRPr="00CD35B2">
        <w:rPr>
          <w:rFonts w:asciiTheme="majorHAnsi" w:hAnsiTheme="majorHAnsi"/>
          <w:b/>
        </w:rPr>
        <w:t xml:space="preserve"> al ADR</w:t>
      </w:r>
    </w:p>
    <w:p w14:paraId="17D081A7" w14:textId="03E174A5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lang w:val="ro-RO"/>
        </w:rPr>
      </w:pPr>
      <w:proofErr w:type="spellStart"/>
      <w:r w:rsidRPr="00CD35B2">
        <w:rPr>
          <w:rFonts w:asciiTheme="majorHAnsi" w:hAnsiTheme="majorHAnsi"/>
          <w:b/>
        </w:rPr>
        <w:t>Numele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şi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prenumele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persoanelor</w:t>
      </w:r>
      <w:proofErr w:type="spellEnd"/>
      <w:r w:rsidRPr="00CD35B2">
        <w:rPr>
          <w:rFonts w:asciiTheme="majorHAnsi" w:hAnsiTheme="majorHAnsi"/>
          <w:b/>
        </w:rPr>
        <w:t xml:space="preserve"> din </w:t>
      </w:r>
      <w:proofErr w:type="spellStart"/>
      <w:r w:rsidRPr="00CD35B2">
        <w:rPr>
          <w:rFonts w:asciiTheme="majorHAnsi" w:hAnsiTheme="majorHAnsi"/>
          <w:b/>
        </w:rPr>
        <w:t>conducerea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instituţiei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publice</w:t>
      </w:r>
      <w:proofErr w:type="spellEnd"/>
      <w:r w:rsidRPr="00CD35B2">
        <w:rPr>
          <w:rFonts w:asciiTheme="majorHAnsi" w:hAnsiTheme="majorHAnsi"/>
          <w:b/>
        </w:rPr>
        <w:t xml:space="preserve"> </w:t>
      </w:r>
    </w:p>
    <w:p w14:paraId="52EE711F" w14:textId="3FE1437C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Coordonatele</w:t>
      </w:r>
      <w:proofErr w:type="spellEnd"/>
      <w:r w:rsidRPr="00CD35B2">
        <w:rPr>
          <w:rFonts w:asciiTheme="majorHAnsi" w:hAnsiTheme="majorHAnsi"/>
          <w:b/>
        </w:rPr>
        <w:t xml:space="preserve"> de contact ale ADR (</w:t>
      </w:r>
      <w:proofErr w:type="spellStart"/>
      <w:r w:rsidRPr="00CD35B2">
        <w:rPr>
          <w:rFonts w:asciiTheme="majorHAnsi" w:hAnsiTheme="majorHAnsi"/>
          <w:b/>
        </w:rPr>
        <w:t>denumirea</w:t>
      </w:r>
      <w:proofErr w:type="spellEnd"/>
      <w:r w:rsidRPr="00CD35B2">
        <w:rPr>
          <w:rFonts w:asciiTheme="majorHAnsi" w:hAnsiTheme="majorHAnsi"/>
          <w:b/>
        </w:rPr>
        <w:t xml:space="preserve">, </w:t>
      </w:r>
      <w:proofErr w:type="spellStart"/>
      <w:r w:rsidRPr="00CD35B2">
        <w:rPr>
          <w:rFonts w:asciiTheme="majorHAnsi" w:hAnsiTheme="majorHAnsi"/>
          <w:b/>
        </w:rPr>
        <w:t>sediul</w:t>
      </w:r>
      <w:proofErr w:type="spellEnd"/>
      <w:r w:rsidRPr="00CD35B2">
        <w:rPr>
          <w:rFonts w:asciiTheme="majorHAnsi" w:hAnsiTheme="majorHAnsi"/>
          <w:b/>
        </w:rPr>
        <w:t xml:space="preserve">, nr. de </w:t>
      </w:r>
      <w:proofErr w:type="spellStart"/>
      <w:r w:rsidRPr="00CD35B2">
        <w:rPr>
          <w:rFonts w:asciiTheme="majorHAnsi" w:hAnsiTheme="majorHAnsi"/>
          <w:b/>
        </w:rPr>
        <w:t>telefon</w:t>
      </w:r>
      <w:proofErr w:type="spellEnd"/>
      <w:r w:rsidRPr="00CD35B2">
        <w:rPr>
          <w:rFonts w:asciiTheme="majorHAnsi" w:hAnsiTheme="majorHAnsi"/>
          <w:b/>
        </w:rPr>
        <w:t xml:space="preserve">, fax, </w:t>
      </w:r>
      <w:proofErr w:type="spellStart"/>
      <w:r w:rsidRPr="00CD35B2">
        <w:rPr>
          <w:rFonts w:asciiTheme="majorHAnsi" w:hAnsiTheme="majorHAnsi"/>
          <w:b/>
        </w:rPr>
        <w:t>adresa</w:t>
      </w:r>
      <w:proofErr w:type="spellEnd"/>
      <w:r w:rsidRPr="00CD35B2">
        <w:rPr>
          <w:rFonts w:asciiTheme="majorHAnsi" w:hAnsiTheme="majorHAnsi"/>
          <w:b/>
        </w:rPr>
        <w:t xml:space="preserve"> de e-mail </w:t>
      </w:r>
      <w:proofErr w:type="spellStart"/>
      <w:r w:rsidRPr="00CD35B2">
        <w:rPr>
          <w:rFonts w:asciiTheme="majorHAnsi" w:hAnsiTheme="majorHAnsi"/>
          <w:b/>
        </w:rPr>
        <w:t>şi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adresa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paginii</w:t>
      </w:r>
      <w:proofErr w:type="spellEnd"/>
      <w:r w:rsidRPr="00CD35B2">
        <w:rPr>
          <w:rFonts w:asciiTheme="majorHAnsi" w:hAnsiTheme="majorHAnsi"/>
          <w:b/>
        </w:rPr>
        <w:t xml:space="preserve"> de internet)</w:t>
      </w:r>
    </w:p>
    <w:p w14:paraId="632E7248" w14:textId="343382C8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Sursele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financiare</w:t>
      </w:r>
      <w:proofErr w:type="spellEnd"/>
    </w:p>
    <w:p w14:paraId="4149164E" w14:textId="7AB1C27F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Bugetul</w:t>
      </w:r>
      <w:proofErr w:type="spellEnd"/>
    </w:p>
    <w:p w14:paraId="2828AA2F" w14:textId="41894445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Bilanţul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contabil</w:t>
      </w:r>
      <w:proofErr w:type="spellEnd"/>
    </w:p>
    <w:p w14:paraId="35A78C63" w14:textId="716CA940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Programele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şi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strategiile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proprii</w:t>
      </w:r>
      <w:proofErr w:type="spellEnd"/>
    </w:p>
    <w:p w14:paraId="12DA2F4C" w14:textId="16A095DF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Raportul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anual</w:t>
      </w:r>
      <w:proofErr w:type="spellEnd"/>
      <w:r w:rsidRPr="00CD35B2">
        <w:rPr>
          <w:rFonts w:asciiTheme="majorHAnsi" w:hAnsiTheme="majorHAnsi"/>
          <w:b/>
        </w:rPr>
        <w:t xml:space="preserve"> de </w:t>
      </w:r>
      <w:proofErr w:type="spellStart"/>
      <w:r w:rsidRPr="00CD35B2">
        <w:rPr>
          <w:rFonts w:asciiTheme="majorHAnsi" w:hAnsiTheme="majorHAnsi"/>
          <w:b/>
        </w:rPr>
        <w:t>activitate</w:t>
      </w:r>
      <w:proofErr w:type="spellEnd"/>
    </w:p>
    <w:p w14:paraId="4D4F9622" w14:textId="4D18F2B2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Raportul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anual</w:t>
      </w:r>
      <w:proofErr w:type="spellEnd"/>
      <w:r w:rsidRPr="00CD35B2">
        <w:rPr>
          <w:rFonts w:asciiTheme="majorHAnsi" w:hAnsiTheme="majorHAnsi"/>
          <w:b/>
        </w:rPr>
        <w:t xml:space="preserve"> cu </w:t>
      </w:r>
      <w:proofErr w:type="spellStart"/>
      <w:r w:rsidRPr="00CD35B2">
        <w:rPr>
          <w:rFonts w:asciiTheme="majorHAnsi" w:hAnsiTheme="majorHAnsi"/>
          <w:b/>
        </w:rPr>
        <w:t>privire</w:t>
      </w:r>
      <w:proofErr w:type="spellEnd"/>
      <w:r w:rsidRPr="00CD35B2">
        <w:rPr>
          <w:rFonts w:asciiTheme="majorHAnsi" w:hAnsiTheme="majorHAnsi"/>
          <w:b/>
        </w:rPr>
        <w:t xml:space="preserve"> la </w:t>
      </w:r>
      <w:proofErr w:type="spellStart"/>
      <w:r w:rsidRPr="00CD35B2">
        <w:rPr>
          <w:rFonts w:asciiTheme="majorHAnsi" w:hAnsiTheme="majorHAnsi"/>
          <w:b/>
        </w:rPr>
        <w:t>implementarea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Legii</w:t>
      </w:r>
      <w:proofErr w:type="spellEnd"/>
      <w:r w:rsidRPr="00CD35B2">
        <w:rPr>
          <w:rFonts w:asciiTheme="majorHAnsi" w:hAnsiTheme="majorHAnsi"/>
          <w:b/>
        </w:rPr>
        <w:t xml:space="preserve"> nr.544/2001</w:t>
      </w:r>
    </w:p>
    <w:p w14:paraId="3C395881" w14:textId="3F1D3582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Comunicate</w:t>
      </w:r>
      <w:proofErr w:type="spellEnd"/>
      <w:r w:rsidRPr="00CD35B2">
        <w:rPr>
          <w:rFonts w:asciiTheme="majorHAnsi" w:hAnsiTheme="majorHAnsi"/>
          <w:b/>
        </w:rPr>
        <w:t xml:space="preserve"> de </w:t>
      </w:r>
      <w:proofErr w:type="spellStart"/>
      <w:r w:rsidRPr="00CD35B2">
        <w:rPr>
          <w:rFonts w:asciiTheme="majorHAnsi" w:hAnsiTheme="majorHAnsi"/>
          <w:b/>
        </w:rPr>
        <w:t>presă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privind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activităţile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instituţiei</w:t>
      </w:r>
      <w:proofErr w:type="spellEnd"/>
    </w:p>
    <w:p w14:paraId="1419FE69" w14:textId="5AF43787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Declaraţii</w:t>
      </w:r>
      <w:proofErr w:type="spellEnd"/>
      <w:r w:rsidRPr="00CD35B2">
        <w:rPr>
          <w:rFonts w:asciiTheme="majorHAnsi" w:hAnsiTheme="majorHAnsi"/>
          <w:b/>
        </w:rPr>
        <w:t xml:space="preserve"> de </w:t>
      </w:r>
      <w:proofErr w:type="spellStart"/>
      <w:r w:rsidRPr="00CD35B2">
        <w:rPr>
          <w:rFonts w:asciiTheme="majorHAnsi" w:hAnsiTheme="majorHAnsi"/>
          <w:b/>
        </w:rPr>
        <w:t>avere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şi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interese</w:t>
      </w:r>
      <w:proofErr w:type="spellEnd"/>
    </w:p>
    <w:p w14:paraId="66031979" w14:textId="49CCC612" w:rsidR="00CD35B2" w:rsidRPr="00CD35B2" w:rsidRDefault="00CD35B2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r w:rsidRPr="00CD35B2">
        <w:rPr>
          <w:rFonts w:asciiTheme="majorHAnsi" w:hAnsiTheme="majorHAnsi"/>
          <w:b/>
        </w:rPr>
        <w:t xml:space="preserve">Lista </w:t>
      </w:r>
      <w:proofErr w:type="spellStart"/>
      <w:r w:rsidRPr="00CD35B2">
        <w:rPr>
          <w:rFonts w:asciiTheme="majorHAnsi" w:hAnsiTheme="majorHAnsi"/>
          <w:b/>
        </w:rPr>
        <w:t>funcţiilor</w:t>
      </w:r>
      <w:proofErr w:type="spellEnd"/>
      <w:r w:rsidRPr="00CD35B2">
        <w:rPr>
          <w:rFonts w:asciiTheme="majorHAnsi" w:hAnsiTheme="majorHAnsi"/>
          <w:b/>
        </w:rPr>
        <w:t xml:space="preserve"> care </w:t>
      </w:r>
      <w:proofErr w:type="spellStart"/>
      <w:r w:rsidRPr="00CD35B2">
        <w:rPr>
          <w:rFonts w:asciiTheme="majorHAnsi" w:hAnsiTheme="majorHAnsi"/>
          <w:b/>
        </w:rPr>
        <w:t>intră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în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categoria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personalului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plătit</w:t>
      </w:r>
      <w:proofErr w:type="spellEnd"/>
      <w:r w:rsidRPr="00CD35B2">
        <w:rPr>
          <w:rFonts w:asciiTheme="majorHAnsi" w:hAnsiTheme="majorHAnsi"/>
          <w:b/>
        </w:rPr>
        <w:t xml:space="preserve"> din </w:t>
      </w:r>
      <w:proofErr w:type="spellStart"/>
      <w:r w:rsidRPr="00CD35B2">
        <w:rPr>
          <w:rFonts w:asciiTheme="majorHAnsi" w:hAnsiTheme="majorHAnsi"/>
          <w:b/>
        </w:rPr>
        <w:t>fonduri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publice</w:t>
      </w:r>
      <w:proofErr w:type="spellEnd"/>
    </w:p>
    <w:p w14:paraId="50DB69DD" w14:textId="7125E7D6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Condiţii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necesare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pentru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ocuparea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posturilor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vacante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scoase</w:t>
      </w:r>
      <w:proofErr w:type="spellEnd"/>
      <w:r w:rsidRPr="00CD35B2">
        <w:rPr>
          <w:rFonts w:asciiTheme="majorHAnsi" w:hAnsiTheme="majorHAnsi"/>
          <w:b/>
        </w:rPr>
        <w:t xml:space="preserve"> la concurs</w:t>
      </w:r>
    </w:p>
    <w:p w14:paraId="53C64787" w14:textId="59D1A6AE" w:rsidR="004273AD" w:rsidRPr="00CD35B2" w:rsidRDefault="004273AD" w:rsidP="00CD35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</w:rPr>
      </w:pPr>
      <w:proofErr w:type="spellStart"/>
      <w:r w:rsidRPr="00CD35B2">
        <w:rPr>
          <w:rFonts w:asciiTheme="majorHAnsi" w:hAnsiTheme="majorHAnsi"/>
          <w:b/>
        </w:rPr>
        <w:t>Informaţii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privind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Pr="00CD35B2">
        <w:rPr>
          <w:rFonts w:asciiTheme="majorHAnsi" w:hAnsiTheme="majorHAnsi"/>
          <w:b/>
        </w:rPr>
        <w:t>achizițiile</w:t>
      </w:r>
      <w:proofErr w:type="spellEnd"/>
      <w:r w:rsidRPr="00CD35B2">
        <w:rPr>
          <w:rFonts w:asciiTheme="majorHAnsi" w:hAnsiTheme="majorHAnsi"/>
          <w:b/>
        </w:rPr>
        <w:t xml:space="preserve"> </w:t>
      </w:r>
      <w:proofErr w:type="spellStart"/>
      <w:r w:rsidR="00CD35B2" w:rsidRPr="00CD35B2">
        <w:rPr>
          <w:rFonts w:asciiTheme="majorHAnsi" w:hAnsiTheme="majorHAnsi"/>
          <w:b/>
        </w:rPr>
        <w:t>publice</w:t>
      </w:r>
      <w:proofErr w:type="spellEnd"/>
    </w:p>
    <w:p w14:paraId="48F7A7D6" w14:textId="2431977F" w:rsidR="004273AD" w:rsidRPr="004273AD" w:rsidRDefault="004273AD" w:rsidP="004273AD">
      <w:pPr>
        <w:spacing w:line="276" w:lineRule="auto"/>
        <w:ind w:left="360"/>
        <w:rPr>
          <w:rFonts w:asciiTheme="majorHAnsi" w:hAnsiTheme="majorHAnsi"/>
          <w:b/>
          <w:sz w:val="22"/>
          <w:szCs w:val="22"/>
          <w:lang w:val="ro-RO"/>
        </w:rPr>
      </w:pPr>
    </w:p>
    <w:sectPr w:rsidR="004273AD" w:rsidRPr="004273AD">
      <w:headerReference w:type="default" r:id="rId7"/>
      <w:pgSz w:w="11900" w:h="16840"/>
      <w:pgMar w:top="2218" w:right="1152" w:bottom="1699" w:left="1152" w:header="72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76E9" w14:textId="77777777" w:rsidR="00873A18" w:rsidRDefault="00873A18">
      <w:r>
        <w:separator/>
      </w:r>
    </w:p>
  </w:endnote>
  <w:endnote w:type="continuationSeparator" w:id="0">
    <w:p w14:paraId="468A178A" w14:textId="77777777" w:rsidR="00873A18" w:rsidRDefault="0087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A795" w14:textId="77777777" w:rsidR="00873A18" w:rsidRDefault="00873A18">
      <w:r>
        <w:separator/>
      </w:r>
    </w:p>
  </w:footnote>
  <w:footnote w:type="continuationSeparator" w:id="0">
    <w:p w14:paraId="2950E1B8" w14:textId="77777777" w:rsidR="00873A18" w:rsidRDefault="0087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8435" w14:textId="77777777" w:rsidR="00AC42F4" w:rsidRDefault="00B20A9F" w:rsidP="00AC42F4">
    <w:pPr>
      <w:pStyle w:val="Header"/>
    </w:pPr>
    <w:r>
      <w:rPr>
        <w:noProof/>
      </w:rPr>
      <w:drawing>
        <wp:inline distT="0" distB="0" distL="0" distR="0" wp14:anchorId="5964DB9C" wp14:editId="0D49E490">
          <wp:extent cx="3129738" cy="877275"/>
          <wp:effectExtent l="0" t="0" r="0" b="0"/>
          <wp:docPr id="1073741825" name="officeArt object" descr="C:\Users\BIDICA\AppData\Local\Microsoft\Windows\Temporary Internet Files\Content.Outlook\N0RRWHIF\ADR_logo_gu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BIDICA\AppData\Local\Microsoft\Windows\Temporary Internet Files\Content.Outlook\N0RRWHIF\ADR_logo_guv_color.png" descr="C:\Users\BIDICA\AppData\Local\Microsoft\Windows\Temporary Internet Files\Content.Outlook\N0RRWHIF\ADR_logo_guv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9738" cy="87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1A63"/>
    <w:multiLevelType w:val="hybridMultilevel"/>
    <w:tmpl w:val="EC2E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1673"/>
    <w:multiLevelType w:val="hybridMultilevel"/>
    <w:tmpl w:val="D15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060C"/>
    <w:multiLevelType w:val="hybridMultilevel"/>
    <w:tmpl w:val="7FC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2F5C8">
      <w:numFmt w:val="bullet"/>
      <w:lvlText w:val="•"/>
      <w:lvlJc w:val="left"/>
      <w:pPr>
        <w:ind w:left="1440" w:hanging="360"/>
      </w:pPr>
      <w:rPr>
        <w:rFonts w:ascii="Trebuchet MS" w:eastAsia="Arial Unicode MS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0EE"/>
    <w:multiLevelType w:val="hybridMultilevel"/>
    <w:tmpl w:val="CD1C3C48"/>
    <w:lvl w:ilvl="0" w:tplc="66D428A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88"/>
    <w:rsid w:val="000A033C"/>
    <w:rsid w:val="002F2641"/>
    <w:rsid w:val="0030066F"/>
    <w:rsid w:val="004273AD"/>
    <w:rsid w:val="00500048"/>
    <w:rsid w:val="00751B9F"/>
    <w:rsid w:val="007B4B62"/>
    <w:rsid w:val="00826E88"/>
    <w:rsid w:val="00873A18"/>
    <w:rsid w:val="00A3677A"/>
    <w:rsid w:val="00A82F57"/>
    <w:rsid w:val="00A8496F"/>
    <w:rsid w:val="00AC42F4"/>
    <w:rsid w:val="00AE7AF8"/>
    <w:rsid w:val="00B20A9F"/>
    <w:rsid w:val="00B826E1"/>
    <w:rsid w:val="00CD35B2"/>
    <w:rsid w:val="00E83F80"/>
    <w:rsid w:val="00E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CE43"/>
  <w15:docId w15:val="{1A9BEB4B-2DAB-4A2E-8059-B32F0C2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Trebuchet MS" w:cs="Arial Unicode MS"/>
      <w:color w:val="1D488B"/>
      <w:sz w:val="18"/>
      <w:szCs w:val="18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Trebuchet MS" w:hAnsi="Trebuchet MS" w:cs="Arial Unicode MS"/>
      <w:color w:val="1D488B"/>
      <w:sz w:val="18"/>
      <w:szCs w:val="18"/>
      <w:u w:color="000000"/>
    </w:rPr>
  </w:style>
  <w:style w:type="paragraph" w:customStyle="1" w:styleId="Body">
    <w:name w:val="Body"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basedOn w:val="Normal"/>
    <w:link w:val="BodyText2Char"/>
    <w:uiPriority w:val="99"/>
    <w:unhideWhenUsed/>
    <w:rsid w:val="00B82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480" w:lineRule="auto"/>
    </w:pPr>
    <w:rPr>
      <w:rFonts w:ascii="Arial" w:eastAsia="Arial" w:hAnsi="Arial" w:cs="Arial"/>
      <w:sz w:val="22"/>
      <w:szCs w:val="22"/>
      <w:bdr w:val="none" w:sz="0" w:space="0" w:color="auto"/>
      <w:lang w:val="fr-FR" w:eastAsia="fr-FR" w:bidi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B826E1"/>
    <w:rPr>
      <w:rFonts w:ascii="Arial" w:eastAsia="Arial" w:hAnsi="Arial" w:cs="Arial"/>
      <w:sz w:val="22"/>
      <w:szCs w:val="22"/>
      <w:bdr w:val="none" w:sz="0" w:space="0" w:color="auto"/>
      <w:lang w:val="fr-FR" w:eastAsia="fr-FR" w:bidi="fr-FR"/>
    </w:rPr>
  </w:style>
  <w:style w:type="paragraph" w:customStyle="1" w:styleId="spar">
    <w:name w:val="s_par"/>
    <w:basedOn w:val="Normal"/>
    <w:rsid w:val="00B82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25"/>
    </w:pPr>
    <w:rPr>
      <w:rFonts w:eastAsia="Times New Roman"/>
      <w:bdr w:val="none" w:sz="0" w:space="0" w:color="auto"/>
      <w:lang w:val="ro-RO" w:eastAsia="ro-RO"/>
    </w:rPr>
  </w:style>
  <w:style w:type="character" w:styleId="Strong">
    <w:name w:val="Strong"/>
    <w:basedOn w:val="DefaultParagraphFont"/>
    <w:uiPriority w:val="22"/>
    <w:qFormat/>
    <w:rsid w:val="00B826E1"/>
    <w:rPr>
      <w:b/>
      <w:bCs/>
    </w:rPr>
  </w:style>
  <w:style w:type="paragraph" w:styleId="ListParagraph">
    <w:name w:val="List Paragraph"/>
    <w:basedOn w:val="Normal"/>
    <w:uiPriority w:val="34"/>
    <w:qFormat/>
    <w:rsid w:val="00B826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Adina Balan</cp:lastModifiedBy>
  <cp:revision>4</cp:revision>
  <dcterms:created xsi:type="dcterms:W3CDTF">2020-07-01T14:49:00Z</dcterms:created>
  <dcterms:modified xsi:type="dcterms:W3CDTF">2020-07-01T15:26:00Z</dcterms:modified>
</cp:coreProperties>
</file>