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F6" w:rsidRDefault="007324F6" w:rsidP="007324F6">
      <w:pPr>
        <w:jc w:val="center"/>
        <w:rPr>
          <w:rFonts w:ascii="Trebuchet MS" w:hAnsi="Trebuchet MS" w:cs="Times New Roman"/>
          <w:b/>
          <w:u w:val="single"/>
        </w:rPr>
      </w:pPr>
      <w:bookmarkStart w:id="0" w:name="_GoBack"/>
      <w:bookmarkEnd w:id="0"/>
      <w:r w:rsidRPr="007324F6">
        <w:rPr>
          <w:rFonts w:ascii="Trebuchet MS" w:hAnsi="Trebuchet MS" w:cs="Times New Roman"/>
          <w:b/>
          <w:u w:val="single"/>
        </w:rPr>
        <w:t>ATRIBUȚII</w:t>
      </w:r>
    </w:p>
    <w:p w:rsidR="007324F6" w:rsidRPr="007324F6" w:rsidRDefault="007324F6" w:rsidP="007324F6">
      <w:pPr>
        <w:jc w:val="center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conform fișelor de post pentru cele 6 posturi de natură contractuală de execuție vacante din cadrul Direcției Suport Aplicații</w:t>
      </w:r>
    </w:p>
    <w:p w:rsidR="007324F6" w:rsidRPr="007324F6" w:rsidRDefault="007324F6" w:rsidP="007324F6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b/>
          <w:i/>
        </w:rPr>
      </w:pPr>
      <w:r w:rsidRPr="007324F6">
        <w:rPr>
          <w:rFonts w:ascii="Trebuchet MS" w:hAnsi="Trebuchet MS" w:cs="Times New Roman"/>
          <w:b/>
          <w:i/>
        </w:rPr>
        <w:t xml:space="preserve">2 </w:t>
      </w:r>
      <w:proofErr w:type="spellStart"/>
      <w:r w:rsidRPr="007324F6">
        <w:rPr>
          <w:rFonts w:ascii="Trebuchet MS" w:hAnsi="Trebuchet MS" w:cs="Times New Roman"/>
          <w:b/>
          <w:i/>
        </w:rPr>
        <w:t>posturi</w:t>
      </w:r>
      <w:proofErr w:type="spellEnd"/>
      <w:r w:rsidRPr="007324F6">
        <w:rPr>
          <w:rFonts w:ascii="Trebuchet MS" w:hAnsi="Trebuchet MS" w:cs="Times New Roman"/>
          <w:b/>
          <w:i/>
        </w:rPr>
        <w:t xml:space="preserve"> </w:t>
      </w:r>
      <w:proofErr w:type="spellStart"/>
      <w:r w:rsidRPr="007324F6">
        <w:rPr>
          <w:rFonts w:ascii="Trebuchet MS" w:hAnsi="Trebuchet MS" w:cs="Times New Roman"/>
          <w:b/>
          <w:i/>
        </w:rPr>
        <w:t>consilier</w:t>
      </w:r>
      <w:proofErr w:type="spellEnd"/>
      <w:r w:rsidRPr="007324F6">
        <w:rPr>
          <w:rFonts w:ascii="Trebuchet MS" w:hAnsi="Trebuchet MS" w:cs="Times New Roman"/>
          <w:b/>
          <w:i/>
        </w:rPr>
        <w:t xml:space="preserve"> IA - </w:t>
      </w:r>
      <w:proofErr w:type="spellStart"/>
      <w:r w:rsidRPr="007324F6">
        <w:rPr>
          <w:rFonts w:ascii="Trebuchet MS" w:hAnsi="Trebuchet MS" w:cs="Times New Roman"/>
          <w:b/>
          <w:i/>
        </w:rPr>
        <w:t>Serviciul</w:t>
      </w:r>
      <w:proofErr w:type="spellEnd"/>
      <w:r w:rsidRPr="007324F6">
        <w:rPr>
          <w:rFonts w:ascii="Trebuchet MS" w:hAnsi="Trebuchet MS" w:cs="Times New Roman"/>
          <w:b/>
          <w:i/>
        </w:rPr>
        <w:t xml:space="preserve"> </w:t>
      </w:r>
      <w:proofErr w:type="spellStart"/>
      <w:r w:rsidRPr="007324F6">
        <w:rPr>
          <w:rFonts w:ascii="Trebuchet MS" w:hAnsi="Trebuchet MS" w:cs="Times New Roman"/>
          <w:b/>
          <w:i/>
        </w:rPr>
        <w:t>PCUe</w:t>
      </w:r>
      <w:proofErr w:type="spellEnd"/>
    </w:p>
    <w:p w:rsidR="007324F6" w:rsidRPr="000C495A" w:rsidRDefault="007324F6" w:rsidP="007324F6">
      <w:pPr>
        <w:pStyle w:val="ListParagraph"/>
        <w:ind w:left="1080"/>
        <w:jc w:val="both"/>
        <w:rPr>
          <w:rFonts w:ascii="Trebuchet MS" w:hAnsi="Trebuchet MS" w:cs="Times New Roman"/>
          <w:b/>
        </w:rPr>
      </w:pPr>
    </w:p>
    <w:p w:rsidR="007324F6" w:rsidRPr="005F7A1E" w:rsidRDefault="007324F6" w:rsidP="007324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it-IT"/>
        </w:rPr>
      </w:pPr>
      <w:r w:rsidRPr="005F7A1E">
        <w:rPr>
          <w:rFonts w:ascii="Trebuchet MS" w:hAnsi="Trebuchet MS" w:cs="Verdana"/>
          <w:color w:val="000000"/>
          <w:lang w:val="ro-RO" w:eastAsia="ro-RO"/>
        </w:rPr>
        <w:t xml:space="preserve">Contribuie la elaborarea strategiei naționale în domeniul transformării digitale </w:t>
      </w:r>
    </w:p>
    <w:p w:rsidR="007324F6" w:rsidRPr="00D856DA" w:rsidRDefault="007324F6" w:rsidP="007324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it-IT"/>
        </w:rPr>
      </w:pPr>
      <w:r w:rsidRPr="00D856DA">
        <w:rPr>
          <w:rFonts w:ascii="Trebuchet MS" w:hAnsi="Trebuchet MS" w:cs="Verdana"/>
          <w:color w:val="000000"/>
          <w:lang w:eastAsia="ro-RO"/>
        </w:rPr>
        <w:t xml:space="preserve">Se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implică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în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implementarea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politicilor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publice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aferente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derulării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programelor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în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domeniul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transformării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digitale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, al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societății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informaționale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și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al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interoperabilității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sistemelor</w:t>
      </w:r>
      <w:proofErr w:type="spellEnd"/>
      <w:r w:rsidRPr="00D856DA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D856DA">
        <w:rPr>
          <w:rFonts w:ascii="Trebuchet MS" w:hAnsi="Trebuchet MS" w:cs="Verdana"/>
          <w:color w:val="000000"/>
          <w:lang w:eastAsia="ro-RO"/>
        </w:rPr>
        <w:t>informatice</w:t>
      </w:r>
      <w:proofErr w:type="spellEnd"/>
    </w:p>
    <w:p w:rsidR="007324F6" w:rsidRPr="005F7A1E" w:rsidRDefault="007324F6" w:rsidP="007324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it-IT"/>
        </w:rPr>
      </w:pPr>
      <w:r w:rsidRPr="005F7A1E">
        <w:rPr>
          <w:rFonts w:ascii="Trebuchet MS" w:hAnsi="Trebuchet MS" w:cs="Verdana"/>
          <w:color w:val="000000"/>
          <w:lang w:val="ro-RO" w:eastAsia="ro-RO"/>
        </w:rPr>
        <w:t xml:space="preserve">Contribuie la implementarea planului național pentru dezvoltarea competențelor digitale ale cetățenilor României  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>Îndeplinește cu responsabilitate, competență, eficiență și conștiinciozitate sarcinile aferente elaborării cadrului legal în care instituția are calitate de parte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 xml:space="preserve">Participă la activitatea de semnare a protocoalelor de colaborare cu autoritățile competente 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 xml:space="preserve">Configurează procedurile administrative asociate autorităților competente 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 xml:space="preserve">Validează conturile de administrator aparținând autorităților competente 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>Validează cererile de înrolare a autorităților competente în PCUe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>Participă la implementarea Regulamentului (UE) 2018/1724 al PE și CE privind înființarea unui portal digital unic (gateway)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 xml:space="preserve">Răspunde în timp util la sesizările ce intră în competența serviciului din care face parte 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>Realizează studii, analize, sinteze și activități de proiectare privind domeniul său de activitate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>Identifică, analizează și documentează cazurile de bună practică în interoperabilitatea serviciilor de guvernare electronică la nivel european și național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>Colaborează cu instituții și organizații naționale, regionale și internaționale din domeniul său de competență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>Elaborează rapoarte consolidate despre progres status solicitate de  conducere și pentru alte autorități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>Monitorizează permanent legislația și inițiativele europene în domeniul interoperabilității sistemelor de guvernare electronică, în colaborare cu alte departamente de specialitate din cadrul ADR, pentru a identifica posibile nișe pe care instuția ar putea să le valorifice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>Participă la întocmirea raportului periodic de activitate al instituției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 xml:space="preserve">Păstrează secretul de serviciu, precum și asupra datelor și al informațiilor cu caracter confidențial deținute sau la care are acces ca urmare a exercitării atribuțiilor de serviciu 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>Asigură arhivarea documentelor elaborate în cadrul serviciului, păstrării acestora în condiții optime și trimiterii la arhiva instituției a documentelor clasate, conform normelor în vigoare</w:t>
      </w:r>
    </w:p>
    <w:p w:rsidR="007324F6" w:rsidRPr="005F7A1E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t>În îndeplinirea sarcinilor/atribuțiilor de serviciu aplică/respectă procedurile emise/aprobate în cadrul instituției</w:t>
      </w:r>
    </w:p>
    <w:p w:rsidR="007324F6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5F7A1E">
        <w:rPr>
          <w:rFonts w:ascii="Trebuchet MS" w:hAnsi="Trebuchet MS"/>
          <w:lang w:val="it-IT"/>
        </w:rPr>
        <w:lastRenderedPageBreak/>
        <w:t xml:space="preserve">Întocmește, reactualizează procedurile operaționale specifice serviciului din care face parte </w:t>
      </w:r>
    </w:p>
    <w:p w:rsidR="007324F6" w:rsidRPr="007324F6" w:rsidRDefault="007324F6" w:rsidP="007324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it-IT"/>
        </w:rPr>
      </w:pPr>
      <w:r w:rsidRPr="00150FC1">
        <w:rPr>
          <w:rFonts w:ascii="Trebuchet MS" w:hAnsi="Trebuchet MS"/>
          <w:lang w:val="it-IT"/>
        </w:rPr>
        <w:t>Î</w:t>
      </w:r>
      <w:r w:rsidRPr="00150FC1">
        <w:rPr>
          <w:rFonts w:ascii="Trebuchet MS" w:hAnsi="Trebuchet MS"/>
          <w:lang w:val="ro-RO"/>
        </w:rPr>
        <w:t>ndeplinește și alte sarcini trasate de conducătorii ierarhici</w:t>
      </w:r>
    </w:p>
    <w:p w:rsidR="007324F6" w:rsidRPr="00FB1EC6" w:rsidRDefault="007324F6" w:rsidP="007324F6">
      <w:pPr>
        <w:pStyle w:val="ListParagraph"/>
        <w:jc w:val="both"/>
        <w:rPr>
          <w:rFonts w:ascii="Trebuchet MS" w:hAnsi="Trebuchet MS"/>
          <w:lang w:val="it-IT"/>
        </w:rPr>
      </w:pPr>
    </w:p>
    <w:p w:rsidR="007324F6" w:rsidRPr="007324F6" w:rsidRDefault="007324F6" w:rsidP="007324F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i/>
          <w:lang w:val="it-IT"/>
        </w:rPr>
      </w:pPr>
      <w:r w:rsidRPr="007324F6">
        <w:rPr>
          <w:rFonts w:ascii="Trebuchet MS" w:hAnsi="Trebuchet MS"/>
          <w:b/>
          <w:i/>
          <w:lang w:val="it-IT"/>
        </w:rPr>
        <w:t>2 posturi de expert IA - Serviciul Ghișeul.ro și SAET</w:t>
      </w:r>
    </w:p>
    <w:p w:rsidR="007324F6" w:rsidRDefault="007324F6" w:rsidP="007324F6">
      <w:pPr>
        <w:pStyle w:val="ListParagraph"/>
        <w:ind w:left="1080"/>
        <w:jc w:val="both"/>
        <w:rPr>
          <w:rFonts w:ascii="Trebuchet MS" w:hAnsi="Trebuchet MS"/>
          <w:b/>
          <w:lang w:val="it-IT"/>
        </w:rPr>
      </w:pP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Distribuie prin intermediul sistemului informatic SIAE către operatori autorizaţiile de transport internaţional de marfă și a autorizațiilor CEMT anuale, primite de la Ministerul Transporturilor;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Returnează, anual, pe bază de proces-verbal de predare-primire, către Ministerul Transporturilor autorizaţiile de transport rutier internaţional de marfă și autorizații CEMT neutilizate;</w:t>
      </w:r>
    </w:p>
    <w:p w:rsidR="007324F6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Vizualizează rezultatele ședințelor de atribuire a traseelor în transportul de persoane;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3E39B8">
        <w:rPr>
          <w:rFonts w:ascii="Trebuchet MS" w:hAnsi="Trebuchet MS" w:cs="Verdana"/>
          <w:color w:val="000000"/>
          <w:lang w:val="ro-RO" w:eastAsia="ro-RO"/>
        </w:rPr>
        <w:t>Verifică suprapunerile de grafic orar și stabilește câștigătorul pe traseele județene/interjudețene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Asigură con</w:t>
      </w:r>
      <w:r>
        <w:rPr>
          <w:rFonts w:ascii="Trebuchet MS" w:hAnsi="Trebuchet MS" w:cs="Verdana"/>
          <w:color w:val="000000"/>
          <w:lang w:val="ro-RO" w:eastAsia="ro-RO"/>
        </w:rPr>
        <w:t>sultanță și suport la sediul AD</w:t>
      </w:r>
      <w:r w:rsidRPr="00F94E55">
        <w:rPr>
          <w:rFonts w:ascii="Trebuchet MS" w:hAnsi="Trebuchet MS" w:cs="Verdana"/>
          <w:color w:val="000000"/>
          <w:lang w:val="ro-RO" w:eastAsia="ro-RO"/>
        </w:rPr>
        <w:t>R pentru operatorii de transport marfă și transport de persoane;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Asigură consultanță și suport de tip callcenter pentru operatorii de transport marfă și de transport persoane;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Întocmirea/actualizarea procedurilor operaționale de lucru pentru activitățile desfășurate în cadrul Compartimentului/Serviciului;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În îndeplinirea sarcinilor/atribuţiilor de serviciu aplică/respectă procedurile emise/aprobate în cadrul instituţiei;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Asigură arhivarea documentelor proprii, păstrarea acestora în condiţii optime şi trimiterea la arhiva instituţiei a documentelor clasate, conform normelor în vigoare;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Stabileşte şi elaborează procedurile, normele și instrucţiunile interne de lucru specifice ariei de activitate;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Participă activ în cadrul proiectelor aflate în derulare din domeniu și îndeplinește sarcinile alocate;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Activeaza conturile institutiilor partenere care  indeplinesc cerintele de inrolare in sistem;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Transmite catre institutiile  partenere  informatiile de autentificare;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Genereaza credentiale contribuabililor;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Furnizeaza  informatii privind  recuperarea credentialelor;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Furnizeaza utilizatorilor informatii privind accesul la SNEP, asigura consultanta si suport de tip callcenter pentru utilizatorii SNEP;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Pune la dispozitie institutiilor publice interesate informatiile necesare pentru dezvoltarea modulului de interconectare cu SNEP;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Ia masuri privind solutionarea problemelor sesizate de catre institutiile publice privind erorile generate de sistem la transmiterea fisierelor;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Directioneaza utilizatorii catre institutiile publice care pot oferi solutii la sesizarile efectuate ( in cazul  in care nu intra in atributiile SNEP );</w:t>
      </w:r>
    </w:p>
    <w:p w:rsidR="007324F6" w:rsidRPr="007F5505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Asigura continuitatea fluxurilor informationale in relatia SNEP – Institutii de credit acceptatoare;</w:t>
      </w:r>
    </w:p>
    <w:p w:rsidR="007324F6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Asigura continuitatea fluxurilor informationale  in relatia SNEP – Institutii Publice.</w:t>
      </w:r>
    </w:p>
    <w:p w:rsidR="007324F6" w:rsidRPr="007324F6" w:rsidRDefault="007324F6" w:rsidP="007324F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386F40">
        <w:rPr>
          <w:rFonts w:ascii="Trebuchet MS" w:hAnsi="Trebuchet MS" w:cs="Verdana"/>
          <w:color w:val="000000"/>
          <w:lang w:val="ro-RO" w:eastAsia="ro-RO"/>
        </w:rPr>
        <w:t>Îndeplinește și alte sarcini trasate de conducătorii ierarhici în funcție de nevoia instituțională</w:t>
      </w:r>
    </w:p>
    <w:p w:rsidR="007324F6" w:rsidRPr="007324F6" w:rsidRDefault="007324F6" w:rsidP="007324F6">
      <w:pPr>
        <w:spacing w:before="120" w:after="120" w:line="240" w:lineRule="auto"/>
        <w:jc w:val="both"/>
        <w:rPr>
          <w:rFonts w:ascii="Trebuchet MS" w:hAnsi="Trebuchet MS" w:cs="Verdana"/>
          <w:color w:val="000000"/>
          <w:lang w:eastAsia="ro-RO"/>
        </w:rPr>
      </w:pPr>
    </w:p>
    <w:p w:rsidR="007324F6" w:rsidRPr="007324F6" w:rsidRDefault="007324F6" w:rsidP="007324F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 w:cs="Verdana"/>
          <w:b/>
          <w:i/>
          <w:color w:val="000000"/>
          <w:lang w:eastAsia="ro-RO"/>
        </w:rPr>
      </w:pPr>
      <w:r w:rsidRPr="007324F6">
        <w:rPr>
          <w:rFonts w:ascii="Trebuchet MS" w:hAnsi="Trebuchet MS" w:cs="Verdana"/>
          <w:b/>
          <w:i/>
          <w:color w:val="000000"/>
          <w:lang w:eastAsia="ro-RO"/>
        </w:rPr>
        <w:lastRenderedPageBreak/>
        <w:t xml:space="preserve">2 </w:t>
      </w:r>
      <w:proofErr w:type="spellStart"/>
      <w:r w:rsidRPr="007324F6">
        <w:rPr>
          <w:rFonts w:ascii="Trebuchet MS" w:hAnsi="Trebuchet MS" w:cs="Verdana"/>
          <w:b/>
          <w:i/>
          <w:color w:val="000000"/>
          <w:lang w:eastAsia="ro-RO"/>
        </w:rPr>
        <w:t>posturi</w:t>
      </w:r>
      <w:proofErr w:type="spellEnd"/>
      <w:r w:rsidRPr="007324F6">
        <w:rPr>
          <w:rFonts w:ascii="Trebuchet MS" w:hAnsi="Trebuchet MS" w:cs="Verdana"/>
          <w:b/>
          <w:i/>
          <w:color w:val="000000"/>
          <w:lang w:eastAsia="ro-RO"/>
        </w:rPr>
        <w:t xml:space="preserve"> expert IA - </w:t>
      </w:r>
      <w:proofErr w:type="spellStart"/>
      <w:r w:rsidRPr="007324F6">
        <w:rPr>
          <w:rFonts w:ascii="Trebuchet MS" w:hAnsi="Trebuchet MS" w:cs="Verdana"/>
          <w:b/>
          <w:i/>
          <w:color w:val="000000"/>
          <w:lang w:eastAsia="ro-RO"/>
        </w:rPr>
        <w:t>Serviciul</w:t>
      </w:r>
      <w:proofErr w:type="spellEnd"/>
      <w:r w:rsidRPr="007324F6">
        <w:rPr>
          <w:rFonts w:ascii="Trebuchet MS" w:hAnsi="Trebuchet MS" w:cs="Verdana"/>
          <w:b/>
          <w:i/>
          <w:color w:val="000000"/>
          <w:lang w:eastAsia="ro-RO"/>
        </w:rPr>
        <w:t xml:space="preserve"> SEAP</w:t>
      </w:r>
    </w:p>
    <w:p w:rsidR="007324F6" w:rsidRDefault="007324F6" w:rsidP="007324F6">
      <w:pPr>
        <w:pStyle w:val="ListParagraph"/>
        <w:spacing w:before="120" w:after="120" w:line="240" w:lineRule="auto"/>
        <w:ind w:left="1080"/>
        <w:jc w:val="both"/>
        <w:rPr>
          <w:rFonts w:ascii="Trebuchet MS" w:hAnsi="Trebuchet MS" w:cs="Verdana"/>
          <w:b/>
          <w:color w:val="000000"/>
          <w:lang w:eastAsia="ro-RO"/>
        </w:rPr>
      </w:pP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Asigură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serviciu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suport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nivel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1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pentru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Clientul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Extern ADR (ex.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aplicatii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e-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licitatie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;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altele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e-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guvernare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)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cât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şi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pentru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Client Intern ADR (ex.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reţea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intranet ADR ; e-mail ; office</w:t>
      </w:r>
      <w:r w:rsidRPr="0079199D">
        <w:rPr>
          <w:rFonts w:ascii="Trebuchet MS" w:hAnsi="Trebuchet MS" w:cs="Verdana"/>
          <w:b/>
          <w:color w:val="000000"/>
          <w:lang w:eastAsia="ro-RO"/>
        </w:rPr>
        <w:t xml:space="preserve"> </w:t>
      </w:r>
      <w:r w:rsidRPr="0079199D">
        <w:rPr>
          <w:rFonts w:ascii="Trebuchet MS" w:hAnsi="Trebuchet MS" w:cs="Verdana"/>
          <w:color w:val="000000"/>
          <w:lang w:eastAsia="ro-RO"/>
        </w:rPr>
        <w:t>application);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Analizează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şi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procesează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documentele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necesare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înregistrării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/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reînnoirii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înregistrarii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cadrul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sistemelor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operate,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recuperare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certificate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digitale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;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Asigură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suport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tip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callcenter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pentru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utilizatorii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SEAP;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Asigură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răspuns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tip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letric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sau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email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tuturor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solicitărilor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/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adreselor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primite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cadrul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Compartimentului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;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Analizează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şi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soluţionează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diversele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solicitări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care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sunt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repartizate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spre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a fi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soluţionate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;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Participă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la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elaborarea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procedurilor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interne;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Monitorizare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implementare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SLA – case management;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rapoarte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trafic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etc.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Desfăşoară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şi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alte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activitati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stabilite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şefii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ierarhici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legătură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cu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postul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ocupat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;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Respectă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cerinţele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instituite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procedurile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operaţionale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şi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documentele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sistemului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management al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calităţii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,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corespunzator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domeniului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său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activitate</w:t>
      </w:r>
      <w:proofErr w:type="spellEnd"/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Participarea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la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seminarii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privind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diferite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problematici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specifice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domeniului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activitate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;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Însuşirea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unor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noi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aplicaţii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şi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programe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informatice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.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Stabileşte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şi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elaborează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procedurile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,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normele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și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instrucţiunile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interne de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lucru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specifice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ariei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activitate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și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asigură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actualizarea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permanentă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a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acestora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;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Participă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activ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cadrul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proiectelor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aflate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derulare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din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domeniu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și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îndeplinește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sarcinile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alocate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;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Verifică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modul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arhivare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a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documentelor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emise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cadrul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compartimentului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,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păstrarea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acestora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condiţii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optime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şi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trimiterea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la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arhiva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instituţiei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a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documentelor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clasate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, conform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normelor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vigoare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;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Monitorizează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mediul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reglementări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inițiativele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naționale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în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domeniul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achizițiilor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publice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>;</w:t>
      </w:r>
    </w:p>
    <w:p w:rsidR="007324F6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Participă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la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grupuri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lucru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și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evenimente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naționale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și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internaționale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din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domeniului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interoperabilității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aplicațiilor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și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sistemelor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 de e-</w:t>
      </w:r>
      <w:proofErr w:type="spellStart"/>
      <w:r w:rsidRPr="0079199D">
        <w:rPr>
          <w:rFonts w:ascii="Trebuchet MS" w:hAnsi="Trebuchet MS" w:cs="Verdana"/>
          <w:color w:val="000000"/>
          <w:lang w:eastAsia="ro-RO"/>
        </w:rPr>
        <w:t>guvernare</w:t>
      </w:r>
      <w:proofErr w:type="spellEnd"/>
      <w:r w:rsidRPr="0079199D">
        <w:rPr>
          <w:rFonts w:ascii="Trebuchet MS" w:hAnsi="Trebuchet MS" w:cs="Verdana"/>
          <w:color w:val="000000"/>
          <w:lang w:eastAsia="ro-RO"/>
        </w:rPr>
        <w:t xml:space="preserve">; </w:t>
      </w:r>
    </w:p>
    <w:p w:rsidR="007324F6" w:rsidRPr="0079199D" w:rsidRDefault="007324F6" w:rsidP="007324F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rebuchet MS" w:hAnsi="Trebuchet MS" w:cs="Verdana"/>
          <w:color w:val="000000"/>
          <w:lang w:eastAsia="ro-RO"/>
        </w:rPr>
      </w:pPr>
      <w:r w:rsidRPr="0079199D">
        <w:rPr>
          <w:rFonts w:ascii="Trebuchet MS" w:hAnsi="Trebuchet MS" w:cs="Verdana"/>
          <w:color w:val="000000"/>
          <w:lang w:val="ro-RO" w:eastAsia="ro-RO"/>
        </w:rPr>
        <w:t>Îndeplinește și alte sarcini trasate de conducătorii ierarhici în funcție de nevoia instituțională</w:t>
      </w:r>
    </w:p>
    <w:p w:rsidR="00CA4641" w:rsidRDefault="00730A57"/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643"/>
    <w:multiLevelType w:val="hybridMultilevel"/>
    <w:tmpl w:val="B02E6AC6"/>
    <w:lvl w:ilvl="0" w:tplc="8DB02F0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C5AC4"/>
    <w:multiLevelType w:val="hybridMultilevel"/>
    <w:tmpl w:val="B8A053A4"/>
    <w:lvl w:ilvl="0" w:tplc="ECC8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A2D93"/>
    <w:multiLevelType w:val="hybridMultilevel"/>
    <w:tmpl w:val="1BD65DCC"/>
    <w:lvl w:ilvl="0" w:tplc="F130738C">
      <w:start w:val="3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Verdana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AD"/>
    <w:rsid w:val="002041C0"/>
    <w:rsid w:val="00730A57"/>
    <w:rsid w:val="007324F6"/>
    <w:rsid w:val="00AA3034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F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4F6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F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4F6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2021-08-19T18:03:00Z</dcterms:created>
  <dcterms:modified xsi:type="dcterms:W3CDTF">2021-08-19T18:03:00Z</dcterms:modified>
</cp:coreProperties>
</file>