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1B1" w:rsidRDefault="00B571B1" w:rsidP="00B571B1">
      <w:pPr>
        <w:ind w:right="432"/>
        <w:jc w:val="center"/>
        <w:rPr>
          <w:rFonts w:ascii="Trebuchet MS" w:eastAsia="Times New Roman" w:hAnsi="Trebuchet MS" w:cs="Trebuchet MS"/>
          <w:b/>
          <w:bCs/>
          <w:color w:val="000000"/>
          <w:u w:val="single"/>
        </w:rPr>
      </w:pPr>
      <w:r>
        <w:rPr>
          <w:rFonts w:ascii="Trebuchet MS" w:eastAsia="Times New Roman" w:hAnsi="Trebuchet MS" w:cs="Trebuchet MS"/>
          <w:b/>
          <w:bCs/>
          <w:color w:val="000000"/>
          <w:u w:val="single"/>
        </w:rPr>
        <w:t xml:space="preserve">Bibliografie </w:t>
      </w:r>
      <w:r>
        <w:rPr>
          <w:rFonts w:ascii="Trebuchet MS" w:eastAsia="Times New Roman" w:hAnsi="Trebuchet MS" w:cs="Trebuchet MS"/>
          <w:b/>
          <w:bCs/>
          <w:color w:val="000000"/>
          <w:u w:val="single"/>
        </w:rPr>
        <w:t xml:space="preserve">și tematică </w:t>
      </w:r>
      <w:r>
        <w:rPr>
          <w:rFonts w:ascii="Trebuchet MS" w:eastAsia="Times New Roman" w:hAnsi="Trebuchet MS" w:cs="Trebuchet MS"/>
          <w:b/>
          <w:bCs/>
          <w:color w:val="000000"/>
          <w:u w:val="single"/>
        </w:rPr>
        <w:t>– funcții contractuale consilieri pentru afaceri europene</w:t>
      </w:r>
    </w:p>
    <w:p w:rsidR="00B571B1" w:rsidRDefault="00B571B1" w:rsidP="00B571B1">
      <w:pPr>
        <w:ind w:right="432"/>
        <w:jc w:val="center"/>
        <w:rPr>
          <w:rFonts w:ascii="Trebuchet MS" w:eastAsia="Times New Roman" w:hAnsi="Trebuchet MS" w:cs="Trebuchet MS"/>
          <w:b/>
          <w:bCs/>
          <w:color w:val="000000"/>
          <w:u w:val="single"/>
        </w:rPr>
      </w:pPr>
      <w:r>
        <w:rPr>
          <w:rFonts w:ascii="Trebuchet MS" w:eastAsia="Times New Roman" w:hAnsi="Trebuchet MS" w:cs="Trebuchet MS"/>
          <w:b/>
          <w:bCs/>
          <w:color w:val="000000"/>
          <w:u w:val="single"/>
        </w:rPr>
        <w:t>Biroul Piața Unică Digitală, Serviciul Relații Internaționale și Afaceri Europene</w:t>
      </w:r>
    </w:p>
    <w:p w:rsidR="00B571B1" w:rsidRDefault="00B571B1" w:rsidP="00B571B1">
      <w:pPr>
        <w:ind w:right="432"/>
        <w:jc w:val="center"/>
        <w:rPr>
          <w:rFonts w:ascii="Trebuchet MS" w:eastAsia="Times New Roman" w:hAnsi="Trebuchet MS" w:cs="Trebuchet MS"/>
          <w:b/>
          <w:bCs/>
          <w:color w:val="000000"/>
          <w:u w:val="single"/>
        </w:rPr>
      </w:pPr>
    </w:p>
    <w:p w:rsidR="00B571B1" w:rsidRDefault="00B571B1" w:rsidP="00B571B1">
      <w:pPr>
        <w:pStyle w:val="ListParagraph"/>
        <w:numPr>
          <w:ilvl w:val="3"/>
          <w:numId w:val="1"/>
        </w:numPr>
        <w:tabs>
          <w:tab w:val="left" w:pos="0"/>
        </w:tabs>
        <w:spacing w:after="0" w:line="360" w:lineRule="auto"/>
        <w:ind w:left="450"/>
        <w:rPr>
          <w:rStyle w:val="Hyperlink"/>
          <w:color w:val="000000"/>
        </w:rPr>
      </w:pPr>
      <w:r>
        <w:rPr>
          <w:rFonts w:ascii="Trebuchet MS" w:eastAsia="Times New Roman" w:hAnsi="Trebuchet MS" w:cs="Trebuchet MS"/>
          <w:bCs/>
          <w:color w:val="000000"/>
        </w:rPr>
        <w:t xml:space="preserve">Propunerea de Regulament al Parlamentului European și al Consiliului privind Piața Unică pentru Serviciile Digitale ( Actul privind serviciile Digitale) – Proposal for a Regulation of the European Parliament and of the Council on a Single Market for Digital Services (Digital Services Act) and amending Directive 2000/31/EC: </w:t>
      </w:r>
      <w:r>
        <w:fldChar w:fldCharType="begin"/>
      </w:r>
      <w:r>
        <w:instrText xml:space="preserve"> HYPERLINK "https://ec.europa.eu/digital-single-market/en/news/proposal-regulation-european-parliament-and-council-single-market-digital-services-digital" </w:instrText>
      </w:r>
      <w:r>
        <w:fldChar w:fldCharType="separate"/>
      </w:r>
      <w:r>
        <w:rPr>
          <w:rStyle w:val="Hyperlink"/>
          <w:rFonts w:ascii="Trebuchet MS" w:eastAsia="Times New Roman" w:hAnsi="Trebuchet MS" w:cs="Trebuchet MS"/>
          <w:bCs/>
        </w:rPr>
        <w:t>https://ec.europa.eu/digital-single-market/en/news/proposal-regulation-european-parliament-and-council-single-market-digital-services-digital</w:t>
      </w:r>
      <w:r>
        <w:fldChar w:fldCharType="end"/>
      </w:r>
    </w:p>
    <w:p w:rsidR="00B571B1" w:rsidRDefault="00B571B1" w:rsidP="00B571B1">
      <w:pPr>
        <w:pStyle w:val="ListParagraph"/>
        <w:spacing w:after="0" w:line="360" w:lineRule="auto"/>
        <w:ind w:left="450"/>
        <w:rPr>
          <w:color w:val="000000"/>
          <w:lang w:val="en-US"/>
        </w:rPr>
      </w:pPr>
    </w:p>
    <w:p w:rsidR="00B571B1" w:rsidRDefault="00B571B1" w:rsidP="00B571B1">
      <w:pPr>
        <w:pStyle w:val="ListParagraph"/>
        <w:numPr>
          <w:ilvl w:val="3"/>
          <w:numId w:val="1"/>
        </w:numPr>
        <w:spacing w:after="0" w:line="360" w:lineRule="auto"/>
        <w:ind w:left="450"/>
        <w:rPr>
          <w:rFonts w:ascii="Trebuchet MS" w:eastAsia="Times New Roman" w:hAnsi="Trebuchet MS" w:cs="Trebuchet MS"/>
          <w:bCs/>
          <w:color w:val="000000"/>
          <w:lang w:val="en-US"/>
        </w:rPr>
      </w:pPr>
      <w:proofErr w:type="spellStart"/>
      <w:r>
        <w:rPr>
          <w:rFonts w:ascii="Trebuchet MS" w:eastAsia="Times New Roman" w:hAnsi="Trebuchet MS" w:cs="Trebuchet MS"/>
          <w:bCs/>
          <w:color w:val="000000"/>
          <w:lang w:val="en-US"/>
        </w:rPr>
        <w:t>Directiva</w:t>
      </w:r>
      <w:proofErr w:type="spellEnd"/>
      <w:r>
        <w:rPr>
          <w:rFonts w:ascii="Trebuchet MS" w:eastAsia="Times New Roman" w:hAnsi="Trebuchet MS" w:cs="Trebuchet MS"/>
          <w:bCs/>
          <w:color w:val="000000"/>
          <w:lang w:val="en-US"/>
        </w:rPr>
        <w:t xml:space="preserve"> (UE) 2019/1024 a </w:t>
      </w:r>
      <w:proofErr w:type="spellStart"/>
      <w:r>
        <w:rPr>
          <w:rFonts w:ascii="Trebuchet MS" w:eastAsia="Times New Roman" w:hAnsi="Trebuchet MS" w:cs="Trebuchet MS"/>
          <w:bCs/>
          <w:color w:val="000000"/>
          <w:lang w:val="en-US"/>
        </w:rPr>
        <w:t>Parlamentului</w:t>
      </w:r>
      <w:proofErr w:type="spellEnd"/>
      <w:r>
        <w:rPr>
          <w:rFonts w:ascii="Trebuchet MS" w:eastAsia="Times New Roman" w:hAnsi="Trebuchet MS" w:cs="Trebuchet MS"/>
          <w:bCs/>
          <w:color w:val="000000"/>
          <w:lang w:val="en-US"/>
        </w:rPr>
        <w:t xml:space="preserve"> European </w:t>
      </w:r>
      <w:proofErr w:type="spellStart"/>
      <w:r>
        <w:rPr>
          <w:rFonts w:ascii="Trebuchet MS" w:eastAsia="Times New Roman" w:hAnsi="Trebuchet MS" w:cs="Trebuchet MS"/>
          <w:bCs/>
          <w:color w:val="000000"/>
          <w:lang w:val="en-US"/>
        </w:rPr>
        <w:t>și</w:t>
      </w:r>
      <w:proofErr w:type="spellEnd"/>
      <w:r>
        <w:rPr>
          <w:rFonts w:ascii="Trebuchet MS" w:eastAsia="Times New Roman" w:hAnsi="Trebuchet MS" w:cs="Trebuchet MS"/>
          <w:bCs/>
          <w:color w:val="000000"/>
          <w:lang w:val="en-US"/>
        </w:rPr>
        <w:t xml:space="preserve"> a </w:t>
      </w:r>
      <w:proofErr w:type="spellStart"/>
      <w:r>
        <w:rPr>
          <w:rFonts w:ascii="Trebuchet MS" w:eastAsia="Times New Roman" w:hAnsi="Trebuchet MS" w:cs="Trebuchet MS"/>
          <w:bCs/>
          <w:color w:val="000000"/>
          <w:lang w:val="en-US"/>
        </w:rPr>
        <w:t>Consiliului</w:t>
      </w:r>
      <w:proofErr w:type="spellEnd"/>
      <w:r>
        <w:rPr>
          <w:rFonts w:ascii="Trebuchet MS" w:eastAsia="Times New Roman" w:hAnsi="Trebuchet MS" w:cs="Trebuchet MS"/>
          <w:bCs/>
          <w:color w:val="000000"/>
          <w:lang w:val="en-US"/>
        </w:rPr>
        <w:t xml:space="preserve"> din 20 </w:t>
      </w:r>
      <w:proofErr w:type="spellStart"/>
      <w:r>
        <w:rPr>
          <w:rFonts w:ascii="Trebuchet MS" w:eastAsia="Times New Roman" w:hAnsi="Trebuchet MS" w:cs="Trebuchet MS"/>
          <w:bCs/>
          <w:color w:val="000000"/>
          <w:lang w:val="en-US"/>
        </w:rPr>
        <w:t>iunie</w:t>
      </w:r>
      <w:proofErr w:type="spellEnd"/>
      <w:r>
        <w:rPr>
          <w:rFonts w:ascii="Trebuchet MS" w:eastAsia="Times New Roman" w:hAnsi="Trebuchet MS" w:cs="Trebuchet MS"/>
          <w:bCs/>
          <w:color w:val="000000"/>
          <w:lang w:val="en-US"/>
        </w:rPr>
        <w:t xml:space="preserve"> 2019 </w:t>
      </w:r>
      <w:proofErr w:type="spellStart"/>
      <w:r>
        <w:rPr>
          <w:rFonts w:ascii="Trebuchet MS" w:eastAsia="Times New Roman" w:hAnsi="Trebuchet MS" w:cs="Trebuchet MS"/>
          <w:bCs/>
          <w:color w:val="000000"/>
          <w:lang w:val="en-US"/>
        </w:rPr>
        <w:t>privind</w:t>
      </w:r>
      <w:proofErr w:type="spellEnd"/>
      <w:r>
        <w:rPr>
          <w:rFonts w:ascii="Trebuchet MS" w:eastAsia="Times New Roman" w:hAnsi="Trebuchet MS" w:cs="Trebuchet MS"/>
          <w:bCs/>
          <w:color w:val="000000"/>
          <w:lang w:val="en-US"/>
        </w:rPr>
        <w:t xml:space="preserve"> </w:t>
      </w:r>
      <w:proofErr w:type="spellStart"/>
      <w:r>
        <w:rPr>
          <w:rFonts w:ascii="Trebuchet MS" w:eastAsia="Times New Roman" w:hAnsi="Trebuchet MS" w:cs="Trebuchet MS"/>
          <w:bCs/>
          <w:color w:val="000000"/>
          <w:lang w:val="en-US"/>
        </w:rPr>
        <w:t>datele</w:t>
      </w:r>
      <w:proofErr w:type="spellEnd"/>
      <w:r>
        <w:rPr>
          <w:rFonts w:ascii="Trebuchet MS" w:eastAsia="Times New Roman" w:hAnsi="Trebuchet MS" w:cs="Trebuchet MS"/>
          <w:bCs/>
          <w:color w:val="000000"/>
          <w:lang w:val="en-US"/>
        </w:rPr>
        <w:t xml:space="preserve"> </w:t>
      </w:r>
      <w:proofErr w:type="spellStart"/>
      <w:r>
        <w:rPr>
          <w:rFonts w:ascii="Trebuchet MS" w:eastAsia="Times New Roman" w:hAnsi="Trebuchet MS" w:cs="Trebuchet MS"/>
          <w:bCs/>
          <w:color w:val="000000"/>
          <w:lang w:val="en-US"/>
        </w:rPr>
        <w:t>deschise</w:t>
      </w:r>
      <w:proofErr w:type="spellEnd"/>
      <w:r>
        <w:rPr>
          <w:rFonts w:ascii="Trebuchet MS" w:eastAsia="Times New Roman" w:hAnsi="Trebuchet MS" w:cs="Trebuchet MS"/>
          <w:bCs/>
          <w:color w:val="000000"/>
          <w:lang w:val="en-US"/>
        </w:rPr>
        <w:t xml:space="preserve"> </w:t>
      </w:r>
      <w:proofErr w:type="spellStart"/>
      <w:r>
        <w:rPr>
          <w:rFonts w:ascii="Trebuchet MS" w:eastAsia="Times New Roman" w:hAnsi="Trebuchet MS" w:cs="Trebuchet MS"/>
          <w:bCs/>
          <w:color w:val="000000"/>
          <w:lang w:val="en-US"/>
        </w:rPr>
        <w:t>și</w:t>
      </w:r>
      <w:proofErr w:type="spellEnd"/>
      <w:r>
        <w:rPr>
          <w:rFonts w:ascii="Trebuchet MS" w:eastAsia="Times New Roman" w:hAnsi="Trebuchet MS" w:cs="Trebuchet MS"/>
          <w:bCs/>
          <w:color w:val="000000"/>
          <w:lang w:val="en-US"/>
        </w:rPr>
        <w:t xml:space="preserve"> </w:t>
      </w:r>
      <w:proofErr w:type="spellStart"/>
      <w:r>
        <w:rPr>
          <w:rFonts w:ascii="Trebuchet MS" w:eastAsia="Times New Roman" w:hAnsi="Trebuchet MS" w:cs="Trebuchet MS"/>
          <w:bCs/>
          <w:color w:val="000000"/>
          <w:lang w:val="en-US"/>
        </w:rPr>
        <w:t>reutilizarea</w:t>
      </w:r>
      <w:proofErr w:type="spellEnd"/>
      <w:r>
        <w:rPr>
          <w:rFonts w:ascii="Trebuchet MS" w:eastAsia="Times New Roman" w:hAnsi="Trebuchet MS" w:cs="Trebuchet MS"/>
          <w:bCs/>
          <w:color w:val="000000"/>
          <w:lang w:val="en-US"/>
        </w:rPr>
        <w:t xml:space="preserve"> </w:t>
      </w:r>
      <w:proofErr w:type="spellStart"/>
      <w:r>
        <w:rPr>
          <w:rFonts w:ascii="Trebuchet MS" w:eastAsia="Times New Roman" w:hAnsi="Trebuchet MS" w:cs="Trebuchet MS"/>
          <w:bCs/>
          <w:color w:val="000000"/>
          <w:lang w:val="en-US"/>
        </w:rPr>
        <w:t>informațiilor</w:t>
      </w:r>
      <w:proofErr w:type="spellEnd"/>
      <w:r>
        <w:rPr>
          <w:rFonts w:ascii="Trebuchet MS" w:eastAsia="Times New Roman" w:hAnsi="Trebuchet MS" w:cs="Trebuchet MS"/>
          <w:bCs/>
          <w:color w:val="000000"/>
          <w:lang w:val="en-US"/>
        </w:rPr>
        <w:t xml:space="preserve"> din </w:t>
      </w:r>
      <w:proofErr w:type="spellStart"/>
      <w:r>
        <w:rPr>
          <w:rFonts w:ascii="Trebuchet MS" w:eastAsia="Times New Roman" w:hAnsi="Trebuchet MS" w:cs="Trebuchet MS"/>
          <w:bCs/>
          <w:color w:val="000000"/>
          <w:lang w:val="en-US"/>
        </w:rPr>
        <w:t>sectorul</w:t>
      </w:r>
      <w:proofErr w:type="spellEnd"/>
      <w:r>
        <w:rPr>
          <w:rFonts w:ascii="Trebuchet MS" w:eastAsia="Times New Roman" w:hAnsi="Trebuchet MS" w:cs="Trebuchet MS"/>
          <w:bCs/>
          <w:color w:val="000000"/>
          <w:lang w:val="en-US"/>
        </w:rPr>
        <w:t xml:space="preserve"> public (</w:t>
      </w:r>
      <w:proofErr w:type="spellStart"/>
      <w:r>
        <w:rPr>
          <w:rFonts w:ascii="Trebuchet MS" w:eastAsia="Times New Roman" w:hAnsi="Trebuchet MS" w:cs="Trebuchet MS"/>
          <w:bCs/>
          <w:color w:val="000000"/>
          <w:lang w:val="en-US"/>
        </w:rPr>
        <w:t>reformare</w:t>
      </w:r>
      <w:proofErr w:type="spellEnd"/>
      <w:r>
        <w:rPr>
          <w:rFonts w:ascii="Trebuchet MS" w:eastAsia="Times New Roman" w:hAnsi="Trebuchet MS" w:cs="Trebuchet MS"/>
          <w:bCs/>
          <w:color w:val="000000"/>
          <w:lang w:val="en-US"/>
        </w:rPr>
        <w:t xml:space="preserve">): </w:t>
      </w:r>
      <w:hyperlink r:id="rId5" w:history="1">
        <w:r>
          <w:rPr>
            <w:rStyle w:val="Hyperlink"/>
            <w:rFonts w:ascii="Trebuchet MS" w:eastAsia="Times New Roman" w:hAnsi="Trebuchet MS" w:cs="Trebuchet MS"/>
            <w:bCs/>
            <w:lang w:val="en-US"/>
          </w:rPr>
          <w:t>https://eur-lex.europa.eu/legal-content/RO/TXT/PDF/?uri=CELEX:32019L1024&amp;from=EN</w:t>
        </w:r>
      </w:hyperlink>
      <w:r>
        <w:rPr>
          <w:rFonts w:ascii="Trebuchet MS" w:eastAsia="Times New Roman" w:hAnsi="Trebuchet MS" w:cs="Trebuchet MS"/>
          <w:bCs/>
          <w:color w:val="000000"/>
          <w:lang w:val="en-US"/>
        </w:rPr>
        <w:t xml:space="preserve"> </w:t>
      </w:r>
    </w:p>
    <w:p w:rsidR="00B571B1" w:rsidRDefault="00B571B1" w:rsidP="00B571B1">
      <w:pPr>
        <w:pStyle w:val="ListParagraph"/>
        <w:spacing w:after="0" w:line="360" w:lineRule="auto"/>
        <w:ind w:left="450"/>
        <w:rPr>
          <w:rFonts w:ascii="Trebuchet MS" w:eastAsia="Times New Roman" w:hAnsi="Trebuchet MS" w:cs="Trebuchet MS"/>
          <w:bCs/>
          <w:color w:val="000000"/>
          <w:lang w:val="en-US"/>
        </w:rPr>
      </w:pPr>
    </w:p>
    <w:p w:rsidR="00B571B1" w:rsidRDefault="00B571B1" w:rsidP="00B571B1">
      <w:pPr>
        <w:pStyle w:val="ListParagraph"/>
        <w:numPr>
          <w:ilvl w:val="3"/>
          <w:numId w:val="1"/>
        </w:numPr>
        <w:spacing w:after="0" w:line="360" w:lineRule="auto"/>
        <w:ind w:left="450"/>
        <w:rPr>
          <w:rFonts w:ascii="Trebuchet MS" w:eastAsia="Times New Roman" w:hAnsi="Trebuchet MS" w:cs="Trebuchet MS"/>
          <w:bCs/>
          <w:color w:val="000000"/>
          <w:lang w:val="en-US"/>
        </w:rPr>
      </w:pPr>
      <w:proofErr w:type="spellStart"/>
      <w:r>
        <w:rPr>
          <w:rFonts w:ascii="Trebuchet MS" w:eastAsia="Times New Roman" w:hAnsi="Trebuchet MS" w:cs="Trebuchet MS"/>
          <w:bCs/>
          <w:color w:val="000000"/>
          <w:lang w:val="en-US"/>
        </w:rPr>
        <w:t>Propunere</w:t>
      </w:r>
      <w:proofErr w:type="spellEnd"/>
      <w:r>
        <w:rPr>
          <w:rFonts w:ascii="Trebuchet MS" w:eastAsia="Times New Roman" w:hAnsi="Trebuchet MS" w:cs="Trebuchet MS"/>
          <w:bCs/>
          <w:color w:val="000000"/>
          <w:lang w:val="en-US"/>
        </w:rPr>
        <w:t xml:space="preserve"> de REGULAMENT AL PARLAMENTULUI EUROPEAN ȘI AL CONSILIULUI de </w:t>
      </w:r>
      <w:proofErr w:type="spellStart"/>
      <w:r>
        <w:rPr>
          <w:rFonts w:ascii="Trebuchet MS" w:eastAsia="Times New Roman" w:hAnsi="Trebuchet MS" w:cs="Trebuchet MS"/>
          <w:bCs/>
          <w:color w:val="000000"/>
          <w:lang w:val="en-US"/>
        </w:rPr>
        <w:t>modificare</w:t>
      </w:r>
      <w:proofErr w:type="spellEnd"/>
      <w:r>
        <w:rPr>
          <w:rFonts w:ascii="Trebuchet MS" w:eastAsia="Times New Roman" w:hAnsi="Trebuchet MS" w:cs="Trebuchet MS"/>
          <w:bCs/>
          <w:color w:val="000000"/>
          <w:lang w:val="en-US"/>
        </w:rPr>
        <w:t xml:space="preserve"> a </w:t>
      </w:r>
      <w:proofErr w:type="spellStart"/>
      <w:r>
        <w:rPr>
          <w:rFonts w:ascii="Trebuchet MS" w:eastAsia="Times New Roman" w:hAnsi="Trebuchet MS" w:cs="Trebuchet MS"/>
          <w:bCs/>
          <w:color w:val="000000"/>
          <w:lang w:val="en-US"/>
        </w:rPr>
        <w:t>Regulamentului</w:t>
      </w:r>
      <w:proofErr w:type="spellEnd"/>
      <w:r>
        <w:rPr>
          <w:rFonts w:ascii="Trebuchet MS" w:eastAsia="Times New Roman" w:hAnsi="Trebuchet MS" w:cs="Trebuchet MS"/>
          <w:bCs/>
          <w:color w:val="000000"/>
          <w:lang w:val="en-US"/>
        </w:rPr>
        <w:t xml:space="preserve"> (UE) nr. 910/2014 </w:t>
      </w:r>
      <w:proofErr w:type="spellStart"/>
      <w:r>
        <w:rPr>
          <w:rFonts w:ascii="Trebuchet MS" w:eastAsia="Times New Roman" w:hAnsi="Trebuchet MS" w:cs="Trebuchet MS"/>
          <w:bCs/>
          <w:color w:val="000000"/>
          <w:lang w:val="en-US"/>
        </w:rPr>
        <w:t>în</w:t>
      </w:r>
      <w:proofErr w:type="spellEnd"/>
      <w:r>
        <w:rPr>
          <w:rFonts w:ascii="Trebuchet MS" w:eastAsia="Times New Roman" w:hAnsi="Trebuchet MS" w:cs="Trebuchet MS"/>
          <w:bCs/>
          <w:color w:val="000000"/>
          <w:lang w:val="en-US"/>
        </w:rPr>
        <w:t xml:space="preserve"> </w:t>
      </w:r>
      <w:proofErr w:type="spellStart"/>
      <w:r>
        <w:rPr>
          <w:rFonts w:ascii="Trebuchet MS" w:eastAsia="Times New Roman" w:hAnsi="Trebuchet MS" w:cs="Trebuchet MS"/>
          <w:bCs/>
          <w:color w:val="000000"/>
          <w:lang w:val="en-US"/>
        </w:rPr>
        <w:t>ceea</w:t>
      </w:r>
      <w:proofErr w:type="spellEnd"/>
      <w:r>
        <w:rPr>
          <w:rFonts w:ascii="Trebuchet MS" w:eastAsia="Times New Roman" w:hAnsi="Trebuchet MS" w:cs="Trebuchet MS"/>
          <w:bCs/>
          <w:color w:val="000000"/>
          <w:lang w:val="en-US"/>
        </w:rPr>
        <w:t xml:space="preserve"> </w:t>
      </w:r>
      <w:proofErr w:type="spellStart"/>
      <w:r>
        <w:rPr>
          <w:rFonts w:ascii="Trebuchet MS" w:eastAsia="Times New Roman" w:hAnsi="Trebuchet MS" w:cs="Trebuchet MS"/>
          <w:bCs/>
          <w:color w:val="000000"/>
          <w:lang w:val="en-US"/>
        </w:rPr>
        <w:t>ce</w:t>
      </w:r>
      <w:proofErr w:type="spellEnd"/>
      <w:r>
        <w:rPr>
          <w:rFonts w:ascii="Trebuchet MS" w:eastAsia="Times New Roman" w:hAnsi="Trebuchet MS" w:cs="Trebuchet MS"/>
          <w:bCs/>
          <w:color w:val="000000"/>
          <w:lang w:val="en-US"/>
        </w:rPr>
        <w:t xml:space="preserve"> </w:t>
      </w:r>
      <w:proofErr w:type="spellStart"/>
      <w:r>
        <w:rPr>
          <w:rFonts w:ascii="Trebuchet MS" w:eastAsia="Times New Roman" w:hAnsi="Trebuchet MS" w:cs="Trebuchet MS"/>
          <w:bCs/>
          <w:color w:val="000000"/>
          <w:lang w:val="en-US"/>
        </w:rPr>
        <w:t>privește</w:t>
      </w:r>
      <w:proofErr w:type="spellEnd"/>
      <w:r>
        <w:rPr>
          <w:rFonts w:ascii="Trebuchet MS" w:eastAsia="Times New Roman" w:hAnsi="Trebuchet MS" w:cs="Trebuchet MS"/>
          <w:bCs/>
          <w:color w:val="000000"/>
          <w:lang w:val="en-US"/>
        </w:rPr>
        <w:t xml:space="preserve"> </w:t>
      </w:r>
      <w:proofErr w:type="spellStart"/>
      <w:r>
        <w:rPr>
          <w:rFonts w:ascii="Trebuchet MS" w:eastAsia="Times New Roman" w:hAnsi="Trebuchet MS" w:cs="Trebuchet MS"/>
          <w:bCs/>
          <w:color w:val="000000"/>
          <w:lang w:val="en-US"/>
        </w:rPr>
        <w:t>instituirea</w:t>
      </w:r>
      <w:proofErr w:type="spellEnd"/>
      <w:r>
        <w:rPr>
          <w:rFonts w:ascii="Trebuchet MS" w:eastAsia="Times New Roman" w:hAnsi="Trebuchet MS" w:cs="Trebuchet MS"/>
          <w:bCs/>
          <w:color w:val="000000"/>
          <w:lang w:val="en-US"/>
        </w:rPr>
        <w:t xml:space="preserve"> </w:t>
      </w:r>
      <w:proofErr w:type="spellStart"/>
      <w:r>
        <w:rPr>
          <w:rFonts w:ascii="Trebuchet MS" w:eastAsia="Times New Roman" w:hAnsi="Trebuchet MS" w:cs="Trebuchet MS"/>
          <w:bCs/>
          <w:color w:val="000000"/>
          <w:lang w:val="en-US"/>
        </w:rPr>
        <w:t>unui</w:t>
      </w:r>
      <w:proofErr w:type="spellEnd"/>
      <w:r>
        <w:rPr>
          <w:rFonts w:ascii="Trebuchet MS" w:eastAsia="Times New Roman" w:hAnsi="Trebuchet MS" w:cs="Trebuchet MS"/>
          <w:bCs/>
          <w:color w:val="000000"/>
          <w:lang w:val="en-US"/>
        </w:rPr>
        <w:t xml:space="preserve"> </w:t>
      </w:r>
      <w:proofErr w:type="spellStart"/>
      <w:r>
        <w:rPr>
          <w:rFonts w:ascii="Trebuchet MS" w:eastAsia="Times New Roman" w:hAnsi="Trebuchet MS" w:cs="Trebuchet MS"/>
          <w:bCs/>
          <w:color w:val="000000"/>
          <w:lang w:val="en-US"/>
        </w:rPr>
        <w:t>cadru</w:t>
      </w:r>
      <w:proofErr w:type="spellEnd"/>
      <w:r>
        <w:rPr>
          <w:rFonts w:ascii="Trebuchet MS" w:eastAsia="Times New Roman" w:hAnsi="Trebuchet MS" w:cs="Trebuchet MS"/>
          <w:bCs/>
          <w:color w:val="000000"/>
          <w:lang w:val="en-US"/>
        </w:rPr>
        <w:t xml:space="preserve"> </w:t>
      </w:r>
      <w:proofErr w:type="spellStart"/>
      <w:r>
        <w:rPr>
          <w:rFonts w:ascii="Trebuchet MS" w:eastAsia="Times New Roman" w:hAnsi="Trebuchet MS" w:cs="Trebuchet MS"/>
          <w:bCs/>
          <w:color w:val="000000"/>
          <w:lang w:val="en-US"/>
        </w:rPr>
        <w:t>pentru</w:t>
      </w:r>
      <w:proofErr w:type="spellEnd"/>
      <w:r>
        <w:rPr>
          <w:rFonts w:ascii="Trebuchet MS" w:eastAsia="Times New Roman" w:hAnsi="Trebuchet MS" w:cs="Trebuchet MS"/>
          <w:bCs/>
          <w:color w:val="000000"/>
          <w:lang w:val="en-US"/>
        </w:rPr>
        <w:t xml:space="preserve"> </w:t>
      </w:r>
      <w:proofErr w:type="spellStart"/>
      <w:r>
        <w:rPr>
          <w:rFonts w:ascii="Trebuchet MS" w:eastAsia="Times New Roman" w:hAnsi="Trebuchet MS" w:cs="Trebuchet MS"/>
          <w:bCs/>
          <w:color w:val="000000"/>
          <w:lang w:val="en-US"/>
        </w:rPr>
        <w:t>identitatea</w:t>
      </w:r>
      <w:proofErr w:type="spellEnd"/>
      <w:r>
        <w:rPr>
          <w:rFonts w:ascii="Trebuchet MS" w:eastAsia="Times New Roman" w:hAnsi="Trebuchet MS" w:cs="Trebuchet MS"/>
          <w:bCs/>
          <w:color w:val="000000"/>
          <w:lang w:val="en-US"/>
        </w:rPr>
        <w:t xml:space="preserve"> </w:t>
      </w:r>
      <w:proofErr w:type="spellStart"/>
      <w:r>
        <w:rPr>
          <w:rFonts w:ascii="Trebuchet MS" w:eastAsia="Times New Roman" w:hAnsi="Trebuchet MS" w:cs="Trebuchet MS"/>
          <w:bCs/>
          <w:color w:val="000000"/>
          <w:lang w:val="en-US"/>
        </w:rPr>
        <w:t>digitală</w:t>
      </w:r>
      <w:proofErr w:type="spellEnd"/>
      <w:r>
        <w:rPr>
          <w:rFonts w:ascii="Trebuchet MS" w:eastAsia="Times New Roman" w:hAnsi="Trebuchet MS" w:cs="Trebuchet MS"/>
          <w:bCs/>
          <w:color w:val="000000"/>
          <w:lang w:val="en-US"/>
        </w:rPr>
        <w:t xml:space="preserve"> </w:t>
      </w:r>
      <w:proofErr w:type="spellStart"/>
      <w:r>
        <w:rPr>
          <w:rFonts w:ascii="Trebuchet MS" w:eastAsia="Times New Roman" w:hAnsi="Trebuchet MS" w:cs="Trebuchet MS"/>
          <w:bCs/>
          <w:color w:val="000000"/>
          <w:lang w:val="en-US"/>
        </w:rPr>
        <w:t>europeană</w:t>
      </w:r>
      <w:proofErr w:type="spellEnd"/>
      <w:r>
        <w:rPr>
          <w:rFonts w:ascii="Trebuchet MS" w:eastAsia="Times New Roman" w:hAnsi="Trebuchet MS" w:cs="Trebuchet MS"/>
          <w:bCs/>
          <w:color w:val="000000"/>
          <w:lang w:val="en-US"/>
        </w:rPr>
        <w:t xml:space="preserve"> COM/2021/281 final</w:t>
      </w:r>
      <w:hyperlink r:id="rId6" w:history="1">
        <w:r>
          <w:rPr>
            <w:rStyle w:val="Hyperlink"/>
            <w:rFonts w:ascii="Trebuchet MS" w:eastAsia="Times New Roman" w:hAnsi="Trebuchet MS" w:cs="Trebuchet MS"/>
            <w:bCs/>
            <w:lang w:val="en-US"/>
          </w:rPr>
          <w:t>https://eur-lex.europa.eu/resource.html?uri=cellar:5d88943a-c458-11eb-a925-01aa75ed71a1.0001.02/DOC_1&amp;format=PDF</w:t>
        </w:r>
      </w:hyperlink>
    </w:p>
    <w:p w:rsidR="00B571B1" w:rsidRDefault="00B571B1" w:rsidP="00B571B1">
      <w:pPr>
        <w:pStyle w:val="ListParagraph"/>
        <w:spacing w:after="0" w:line="360" w:lineRule="auto"/>
        <w:ind w:left="450"/>
        <w:rPr>
          <w:rFonts w:ascii="Trebuchet MS" w:eastAsia="Times New Roman" w:hAnsi="Trebuchet MS" w:cs="Trebuchet MS"/>
          <w:bCs/>
          <w:color w:val="000000"/>
        </w:rPr>
      </w:pPr>
      <w:bookmarkStart w:id="0" w:name="_GoBack"/>
      <w:bookmarkEnd w:id="0"/>
    </w:p>
    <w:p w:rsidR="00B571B1" w:rsidRDefault="00B571B1" w:rsidP="00B571B1">
      <w:pPr>
        <w:pStyle w:val="ListParagraph"/>
        <w:numPr>
          <w:ilvl w:val="3"/>
          <w:numId w:val="1"/>
        </w:numPr>
        <w:spacing w:after="0" w:line="360" w:lineRule="auto"/>
        <w:ind w:left="450"/>
        <w:rPr>
          <w:rFonts w:ascii="Trebuchet MS" w:eastAsia="Times New Roman" w:hAnsi="Trebuchet MS" w:cs="Trebuchet MS"/>
          <w:bCs/>
          <w:color w:val="000000"/>
        </w:rPr>
      </w:pPr>
      <w:r>
        <w:rPr>
          <w:rFonts w:ascii="Trebuchet MS" w:eastAsia="Times New Roman" w:hAnsi="Trebuchet MS" w:cs="Trebuchet MS"/>
          <w:bCs/>
          <w:color w:val="000000"/>
        </w:rPr>
        <w:t xml:space="preserve">Propunere de REGULAMENT AL PARLAMENTULUI EUROPEAN ȘI AL CONSILIULUI DE STABILIRE A UNOR NORME ARMONIZATE PRIVIND INTELIGENȚA ARTIFICIALĂ (LEGEA PRIVIND INTELIGENȚA ARTIFICIALĂ) ȘI DE MODIFICARE A ANUMITOR ACTE LEGISLATIVE ALE UNIUNII COM/2021/206 final </w:t>
      </w:r>
      <w:r>
        <w:fldChar w:fldCharType="begin"/>
      </w:r>
      <w:r>
        <w:instrText xml:space="preserve"> HYPERLINK "https://eur-lex.europa.eu/resource.html?uri=cellar:e0649735-a372-11eb-9585-01aa75ed71a1.0001.02/DOC_1&amp;format=PDF" </w:instrText>
      </w:r>
      <w:r>
        <w:fldChar w:fldCharType="separate"/>
      </w:r>
      <w:r>
        <w:rPr>
          <w:rStyle w:val="Hyperlink"/>
          <w:rFonts w:ascii="Trebuchet MS" w:eastAsia="Times New Roman" w:hAnsi="Trebuchet MS" w:cs="Trebuchet MS"/>
          <w:bCs/>
        </w:rPr>
        <w:t>https://eur-lex.europa.eu/resource.html?uri=cellar:e0649735-a372-11eb-9585-01aa75ed71a1.0001.02/DOC_1&amp;format=PDF</w:t>
      </w:r>
      <w:r>
        <w:fldChar w:fldCharType="end"/>
      </w:r>
    </w:p>
    <w:p w:rsidR="00B571B1" w:rsidRDefault="00B571B1" w:rsidP="00B571B1">
      <w:pPr>
        <w:pStyle w:val="ListParagraph"/>
        <w:spacing w:line="360" w:lineRule="auto"/>
        <w:ind w:left="450" w:right="432"/>
        <w:rPr>
          <w:rFonts w:ascii="Trebuchet MS" w:eastAsia="Times New Roman" w:hAnsi="Trebuchet MS" w:cs="Trebuchet MS"/>
          <w:bCs/>
          <w:color w:val="000000"/>
          <w:lang w:val="en-US"/>
        </w:rPr>
      </w:pPr>
    </w:p>
    <w:p w:rsidR="00B571B1" w:rsidRDefault="00B571B1" w:rsidP="00B571B1">
      <w:pPr>
        <w:pStyle w:val="ListParagraph"/>
        <w:spacing w:line="360" w:lineRule="auto"/>
        <w:ind w:left="450" w:right="432"/>
        <w:rPr>
          <w:rFonts w:ascii="Trebuchet MS" w:eastAsia="Times New Roman" w:hAnsi="Trebuchet MS" w:cs="Trebuchet MS"/>
          <w:bCs/>
          <w:color w:val="000000"/>
          <w:lang w:val="en-US"/>
        </w:rPr>
      </w:pPr>
    </w:p>
    <w:p w:rsidR="00B571B1" w:rsidRDefault="00B571B1" w:rsidP="00B571B1">
      <w:pPr>
        <w:pStyle w:val="ListParagraph"/>
        <w:numPr>
          <w:ilvl w:val="3"/>
          <w:numId w:val="1"/>
        </w:numPr>
        <w:spacing w:line="360" w:lineRule="auto"/>
        <w:ind w:left="450"/>
        <w:rPr>
          <w:rFonts w:ascii="Trebuchet MS" w:eastAsia="Times New Roman" w:hAnsi="Trebuchet MS" w:cs="Trebuchet MS"/>
          <w:bCs/>
          <w:color w:val="000000"/>
          <w:lang w:val="en-US"/>
        </w:rPr>
      </w:pPr>
      <w:proofErr w:type="spellStart"/>
      <w:r>
        <w:rPr>
          <w:rFonts w:ascii="Trebuchet MS" w:eastAsia="Times New Roman" w:hAnsi="Trebuchet MS" w:cs="Trebuchet MS"/>
          <w:bCs/>
          <w:color w:val="000000"/>
          <w:lang w:val="en-US"/>
        </w:rPr>
        <w:t>Hotărârea</w:t>
      </w:r>
      <w:proofErr w:type="spellEnd"/>
      <w:r>
        <w:rPr>
          <w:rFonts w:ascii="Trebuchet MS" w:eastAsia="Times New Roman" w:hAnsi="Trebuchet MS" w:cs="Trebuchet MS"/>
          <w:bCs/>
          <w:color w:val="000000"/>
          <w:lang w:val="en-US"/>
        </w:rPr>
        <w:t xml:space="preserve"> </w:t>
      </w:r>
      <w:proofErr w:type="spellStart"/>
      <w:r>
        <w:rPr>
          <w:rFonts w:ascii="Trebuchet MS" w:eastAsia="Times New Roman" w:hAnsi="Trebuchet MS" w:cs="Trebuchet MS"/>
          <w:bCs/>
          <w:color w:val="000000"/>
          <w:lang w:val="en-US"/>
        </w:rPr>
        <w:t>Guvernului</w:t>
      </w:r>
      <w:proofErr w:type="spellEnd"/>
      <w:r>
        <w:rPr>
          <w:rFonts w:ascii="Trebuchet MS" w:eastAsia="Times New Roman" w:hAnsi="Trebuchet MS" w:cs="Trebuchet MS"/>
          <w:bCs/>
          <w:color w:val="000000"/>
          <w:lang w:val="en-US"/>
        </w:rPr>
        <w:t xml:space="preserve"> nr. 89/28 </w:t>
      </w:r>
      <w:proofErr w:type="spellStart"/>
      <w:r>
        <w:rPr>
          <w:rFonts w:ascii="Trebuchet MS" w:eastAsia="Times New Roman" w:hAnsi="Trebuchet MS" w:cs="Trebuchet MS"/>
          <w:bCs/>
          <w:color w:val="000000"/>
          <w:lang w:val="en-US"/>
        </w:rPr>
        <w:t>ianuarie</w:t>
      </w:r>
      <w:proofErr w:type="spellEnd"/>
      <w:r>
        <w:rPr>
          <w:rFonts w:ascii="Trebuchet MS" w:eastAsia="Times New Roman" w:hAnsi="Trebuchet MS" w:cs="Trebuchet MS"/>
          <w:bCs/>
          <w:color w:val="000000"/>
          <w:lang w:val="en-US"/>
        </w:rPr>
        <w:t xml:space="preserve"> 2020 </w:t>
      </w:r>
      <w:proofErr w:type="spellStart"/>
      <w:r>
        <w:rPr>
          <w:rFonts w:ascii="Trebuchet MS" w:eastAsia="Times New Roman" w:hAnsi="Trebuchet MS" w:cs="Trebuchet MS"/>
          <w:bCs/>
          <w:color w:val="000000"/>
          <w:lang w:val="en-US"/>
        </w:rPr>
        <w:t>privind</w:t>
      </w:r>
      <w:proofErr w:type="spellEnd"/>
      <w:r>
        <w:rPr>
          <w:rFonts w:ascii="Trebuchet MS" w:eastAsia="Times New Roman" w:hAnsi="Trebuchet MS" w:cs="Trebuchet MS"/>
          <w:bCs/>
          <w:color w:val="000000"/>
          <w:lang w:val="en-US"/>
        </w:rPr>
        <w:t xml:space="preserve"> </w:t>
      </w:r>
      <w:proofErr w:type="spellStart"/>
      <w:r>
        <w:rPr>
          <w:rFonts w:ascii="Trebuchet MS" w:eastAsia="Times New Roman" w:hAnsi="Trebuchet MS" w:cs="Trebuchet MS"/>
          <w:bCs/>
          <w:color w:val="000000"/>
          <w:lang w:val="en-US"/>
        </w:rPr>
        <w:t>organizarea</w:t>
      </w:r>
      <w:proofErr w:type="spellEnd"/>
      <w:r>
        <w:rPr>
          <w:rFonts w:ascii="Trebuchet MS" w:eastAsia="Times New Roman" w:hAnsi="Trebuchet MS" w:cs="Trebuchet MS"/>
          <w:bCs/>
          <w:color w:val="000000"/>
          <w:lang w:val="en-US"/>
        </w:rPr>
        <w:t xml:space="preserve"> </w:t>
      </w:r>
      <w:proofErr w:type="spellStart"/>
      <w:r>
        <w:rPr>
          <w:rFonts w:ascii="Trebuchet MS" w:eastAsia="Times New Roman" w:hAnsi="Trebuchet MS" w:cs="Trebuchet MS"/>
          <w:bCs/>
          <w:color w:val="000000"/>
          <w:lang w:val="en-US"/>
        </w:rPr>
        <w:t>și</w:t>
      </w:r>
      <w:proofErr w:type="spellEnd"/>
      <w:r>
        <w:rPr>
          <w:rFonts w:ascii="Trebuchet MS" w:eastAsia="Times New Roman" w:hAnsi="Trebuchet MS" w:cs="Trebuchet MS"/>
          <w:bCs/>
          <w:color w:val="000000"/>
          <w:lang w:val="en-US"/>
        </w:rPr>
        <w:t xml:space="preserve"> </w:t>
      </w:r>
      <w:proofErr w:type="spellStart"/>
      <w:r>
        <w:rPr>
          <w:rFonts w:ascii="Trebuchet MS" w:eastAsia="Times New Roman" w:hAnsi="Trebuchet MS" w:cs="Trebuchet MS"/>
          <w:bCs/>
          <w:color w:val="000000"/>
          <w:lang w:val="en-US"/>
        </w:rPr>
        <w:t>funcționarea</w:t>
      </w:r>
      <w:proofErr w:type="spellEnd"/>
      <w:r>
        <w:rPr>
          <w:rFonts w:ascii="Trebuchet MS" w:eastAsia="Times New Roman" w:hAnsi="Trebuchet MS" w:cs="Trebuchet MS"/>
          <w:bCs/>
          <w:color w:val="000000"/>
          <w:lang w:val="en-US"/>
        </w:rPr>
        <w:t xml:space="preserve"> </w:t>
      </w:r>
      <w:proofErr w:type="spellStart"/>
      <w:r>
        <w:rPr>
          <w:rFonts w:ascii="Trebuchet MS" w:eastAsia="Times New Roman" w:hAnsi="Trebuchet MS" w:cs="Trebuchet MS"/>
          <w:bCs/>
          <w:color w:val="000000"/>
          <w:lang w:val="en-US"/>
        </w:rPr>
        <w:t>Autorității</w:t>
      </w:r>
      <w:proofErr w:type="spellEnd"/>
      <w:r>
        <w:rPr>
          <w:rFonts w:ascii="Trebuchet MS" w:eastAsia="Times New Roman" w:hAnsi="Trebuchet MS" w:cs="Trebuchet MS"/>
          <w:bCs/>
          <w:color w:val="000000"/>
          <w:lang w:val="en-US"/>
        </w:rPr>
        <w:t xml:space="preserve"> </w:t>
      </w:r>
      <w:proofErr w:type="spellStart"/>
      <w:r>
        <w:rPr>
          <w:rFonts w:ascii="Trebuchet MS" w:eastAsia="Times New Roman" w:hAnsi="Trebuchet MS" w:cs="Trebuchet MS"/>
          <w:bCs/>
          <w:color w:val="000000"/>
          <w:lang w:val="en-US"/>
        </w:rPr>
        <w:t>pentru</w:t>
      </w:r>
      <w:proofErr w:type="spellEnd"/>
      <w:r>
        <w:rPr>
          <w:rFonts w:ascii="Trebuchet MS" w:eastAsia="Times New Roman" w:hAnsi="Trebuchet MS" w:cs="Trebuchet MS"/>
          <w:bCs/>
          <w:color w:val="000000"/>
          <w:lang w:val="en-US"/>
        </w:rPr>
        <w:t xml:space="preserve"> </w:t>
      </w:r>
      <w:proofErr w:type="spellStart"/>
      <w:r>
        <w:rPr>
          <w:rFonts w:ascii="Trebuchet MS" w:eastAsia="Times New Roman" w:hAnsi="Trebuchet MS" w:cs="Trebuchet MS"/>
          <w:bCs/>
          <w:color w:val="000000"/>
          <w:lang w:val="en-US"/>
        </w:rPr>
        <w:t>Digitalizarea</w:t>
      </w:r>
      <w:proofErr w:type="spellEnd"/>
      <w:r>
        <w:rPr>
          <w:rFonts w:ascii="Trebuchet MS" w:eastAsia="Times New Roman" w:hAnsi="Trebuchet MS" w:cs="Trebuchet MS"/>
          <w:bCs/>
          <w:color w:val="000000"/>
          <w:lang w:val="en-US"/>
        </w:rPr>
        <w:t xml:space="preserve"> </w:t>
      </w:r>
      <w:proofErr w:type="spellStart"/>
      <w:r>
        <w:rPr>
          <w:rFonts w:ascii="Trebuchet MS" w:eastAsia="Times New Roman" w:hAnsi="Trebuchet MS" w:cs="Trebuchet MS"/>
          <w:bCs/>
          <w:color w:val="000000"/>
          <w:lang w:val="en-US"/>
        </w:rPr>
        <w:t>României</w:t>
      </w:r>
      <w:proofErr w:type="spellEnd"/>
      <w:r>
        <w:rPr>
          <w:rFonts w:ascii="Trebuchet MS" w:eastAsia="Times New Roman" w:hAnsi="Trebuchet MS" w:cs="Trebuchet MS"/>
          <w:bCs/>
          <w:color w:val="000000"/>
          <w:lang w:val="en-US"/>
        </w:rPr>
        <w:t>: https://www.adr.gov.ro/atributii/</w:t>
      </w:r>
    </w:p>
    <w:p w:rsidR="00B571B1" w:rsidRDefault="00B571B1" w:rsidP="00B571B1">
      <w:pPr>
        <w:pStyle w:val="ListParagraph"/>
        <w:spacing w:line="360" w:lineRule="auto"/>
        <w:ind w:left="450" w:right="432"/>
        <w:rPr>
          <w:rFonts w:ascii="Trebuchet MS" w:eastAsia="Times New Roman" w:hAnsi="Trebuchet MS" w:cs="Trebuchet MS"/>
          <w:bCs/>
          <w:color w:val="000000"/>
          <w:lang w:val="en-US"/>
        </w:rPr>
      </w:pPr>
    </w:p>
    <w:p w:rsidR="00CA4641" w:rsidRDefault="00B571B1" w:rsidP="00B571B1">
      <w:pPr>
        <w:ind w:left="450"/>
      </w:pPr>
    </w:p>
    <w:sectPr w:rsidR="00CA4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E7BF7"/>
    <w:multiLevelType w:val="hybridMultilevel"/>
    <w:tmpl w:val="03AEA94E"/>
    <w:lvl w:ilvl="0" w:tplc="00000002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lang w:val="ro-RO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1B1"/>
    <w:rsid w:val="002041C0"/>
    <w:rsid w:val="00AA3034"/>
    <w:rsid w:val="00B571B1"/>
    <w:rsid w:val="00F8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824D6"/>
  <w15:chartTrackingRefBased/>
  <w15:docId w15:val="{189F0DB2-E019-4FDE-8CDA-72AFBB91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71B1"/>
    <w:pPr>
      <w:spacing w:after="160" w:line="25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71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7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4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-lex.europa.eu/resource.html?uri=cellar:5d88943a-c458-11eb-a925-01aa75ed71a1.0001.02/DOC_1&amp;format=PDF" TargetMode="External"/><Relationship Id="rId5" Type="http://schemas.openxmlformats.org/officeDocument/2006/relationships/hyperlink" Target="https://eur-lex.europa.eu/legal-content/RO/TXT/PDF/?uri=CELEX:32019L1024&amp;from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alina.ariton</dc:creator>
  <cp:keywords/>
  <dc:description/>
  <cp:lastModifiedBy>alina.ariton</cp:lastModifiedBy>
  <cp:revision>1</cp:revision>
  <dcterms:created xsi:type="dcterms:W3CDTF">2021-11-15T12:03:00Z</dcterms:created>
  <dcterms:modified xsi:type="dcterms:W3CDTF">2021-11-15T12:04:00Z</dcterms:modified>
</cp:coreProperties>
</file>