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1A624" w14:textId="77777777" w:rsidR="00A601BD" w:rsidRPr="00E13338" w:rsidRDefault="00A601BD" w:rsidP="00A601BD">
      <w:pPr>
        <w:spacing w:after="0" w:line="240" w:lineRule="auto"/>
        <w:ind w:firstLine="720"/>
        <w:jc w:val="both"/>
        <w:rPr>
          <w:rFonts w:ascii="Trebuchet MS" w:hAnsi="Trebuchet MS" w:cstheme="minorHAnsi"/>
          <w:bCs/>
          <w:lang w:val="ro-RO"/>
        </w:rPr>
      </w:pPr>
      <w:proofErr w:type="spellStart"/>
      <w:r w:rsidRPr="00E13338">
        <w:rPr>
          <w:rFonts w:ascii="Trebuchet MS" w:hAnsi="Trebuchet MS" w:cstheme="minorHAnsi"/>
          <w:b/>
          <w:u w:val="single"/>
        </w:rPr>
        <w:t>Bibliografia</w:t>
      </w:r>
      <w:proofErr w:type="spellEnd"/>
      <w:r w:rsidRPr="00E13338">
        <w:rPr>
          <w:rFonts w:ascii="Trebuchet MS" w:hAnsi="Trebuchet MS" w:cstheme="minorHAnsi"/>
          <w:b/>
          <w:u w:val="single"/>
        </w:rPr>
        <w:t xml:space="preserve"> </w:t>
      </w:r>
      <w:proofErr w:type="spellStart"/>
      <w:r w:rsidRPr="00E13338">
        <w:rPr>
          <w:rFonts w:ascii="Trebuchet MS" w:hAnsi="Trebuchet MS" w:cstheme="minorHAnsi"/>
          <w:b/>
          <w:u w:val="single"/>
        </w:rPr>
        <w:t>și</w:t>
      </w:r>
      <w:proofErr w:type="spellEnd"/>
      <w:r w:rsidRPr="00E13338">
        <w:rPr>
          <w:rFonts w:ascii="Trebuchet MS" w:hAnsi="Trebuchet MS" w:cstheme="minorHAnsi"/>
          <w:b/>
          <w:u w:val="single"/>
        </w:rPr>
        <w:t xml:space="preserve"> </w:t>
      </w:r>
      <w:proofErr w:type="spellStart"/>
      <w:r w:rsidRPr="00E13338">
        <w:rPr>
          <w:rFonts w:ascii="Trebuchet MS" w:hAnsi="Trebuchet MS" w:cstheme="minorHAnsi"/>
          <w:b/>
          <w:u w:val="single"/>
        </w:rPr>
        <w:t>tematica</w:t>
      </w:r>
      <w:proofErr w:type="spellEnd"/>
      <w:r w:rsidRPr="00E13338">
        <w:rPr>
          <w:rFonts w:ascii="Trebuchet MS" w:hAnsi="Trebuchet MS" w:cstheme="minorHAnsi"/>
          <w:b/>
          <w:u w:val="single"/>
        </w:rPr>
        <w:t xml:space="preserve"> </w:t>
      </w:r>
      <w:proofErr w:type="spellStart"/>
      <w:r w:rsidRPr="00E13338">
        <w:rPr>
          <w:rFonts w:ascii="Trebuchet MS" w:hAnsi="Trebuchet MS" w:cstheme="minorHAnsi"/>
          <w:b/>
          <w:u w:val="single"/>
        </w:rPr>
        <w:t>pentru</w:t>
      </w:r>
      <w:proofErr w:type="spellEnd"/>
      <w:r w:rsidRPr="00E13338">
        <w:rPr>
          <w:rFonts w:ascii="Trebuchet MS" w:hAnsi="Trebuchet MS" w:cstheme="minorHAnsi"/>
          <w:b/>
          <w:u w:val="single"/>
        </w:rPr>
        <w:t xml:space="preserve"> </w:t>
      </w:r>
      <w:proofErr w:type="spellStart"/>
      <w:r w:rsidRPr="00E13338">
        <w:rPr>
          <w:rFonts w:ascii="Trebuchet MS" w:hAnsi="Trebuchet MS" w:cstheme="minorHAnsi"/>
          <w:b/>
          <w:u w:val="single"/>
        </w:rPr>
        <w:t>postul</w:t>
      </w:r>
      <w:proofErr w:type="spellEnd"/>
      <w:r w:rsidRPr="00E13338">
        <w:rPr>
          <w:rFonts w:ascii="Trebuchet MS" w:hAnsi="Trebuchet MS" w:cstheme="minorHAnsi"/>
          <w:b/>
          <w:u w:val="single"/>
        </w:rPr>
        <w:t xml:space="preserve"> de </w:t>
      </w:r>
      <w:proofErr w:type="spellStart"/>
      <w:r w:rsidRPr="00E13338">
        <w:rPr>
          <w:rFonts w:ascii="Trebuchet MS" w:hAnsi="Trebuchet MS" w:cstheme="minorHAnsi"/>
          <w:b/>
          <w:u w:val="single"/>
        </w:rPr>
        <w:t>consilier</w:t>
      </w:r>
      <w:proofErr w:type="spellEnd"/>
      <w:r w:rsidRPr="00E13338">
        <w:rPr>
          <w:rFonts w:ascii="Trebuchet MS" w:hAnsi="Trebuchet MS" w:cstheme="minorHAnsi"/>
          <w:b/>
          <w:u w:val="single"/>
        </w:rPr>
        <w:t xml:space="preserve"> </w:t>
      </w:r>
      <w:proofErr w:type="spellStart"/>
      <w:r w:rsidRPr="00E13338">
        <w:rPr>
          <w:rFonts w:ascii="Trebuchet MS" w:hAnsi="Trebuchet MS" w:cstheme="minorHAnsi"/>
          <w:b/>
          <w:u w:val="single"/>
        </w:rPr>
        <w:t>clasă</w:t>
      </w:r>
      <w:proofErr w:type="spellEnd"/>
      <w:r w:rsidRPr="00E13338">
        <w:rPr>
          <w:rFonts w:ascii="Trebuchet MS" w:hAnsi="Trebuchet MS" w:cstheme="minorHAnsi"/>
          <w:b/>
          <w:u w:val="single"/>
        </w:rPr>
        <w:t xml:space="preserve"> I, grad </w:t>
      </w:r>
      <w:proofErr w:type="spellStart"/>
      <w:r w:rsidRPr="00E13338">
        <w:rPr>
          <w:rFonts w:ascii="Trebuchet MS" w:hAnsi="Trebuchet MS" w:cstheme="minorHAnsi"/>
          <w:b/>
          <w:u w:val="single"/>
        </w:rPr>
        <w:t>profesional</w:t>
      </w:r>
      <w:proofErr w:type="spellEnd"/>
      <w:r w:rsidRPr="00E13338">
        <w:rPr>
          <w:rFonts w:ascii="Trebuchet MS" w:hAnsi="Trebuchet MS" w:cstheme="minorHAnsi"/>
          <w:b/>
          <w:u w:val="single"/>
        </w:rPr>
        <w:t xml:space="preserve"> superior</w:t>
      </w:r>
      <w:r w:rsidRPr="00E13338">
        <w:rPr>
          <w:rFonts w:ascii="Trebuchet MS" w:hAnsi="Trebuchet MS" w:cstheme="minorHAnsi"/>
        </w:rPr>
        <w:t xml:space="preserve"> la </w:t>
      </w:r>
      <w:proofErr w:type="spellStart"/>
      <w:r>
        <w:rPr>
          <w:rFonts w:ascii="Trebuchet MS" w:hAnsi="Trebuchet MS"/>
          <w:b/>
        </w:rPr>
        <w:t>Serviciul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gestionare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proiecte</w:t>
      </w:r>
      <w:proofErr w:type="spellEnd"/>
      <w:r>
        <w:rPr>
          <w:rFonts w:ascii="Trebuchet MS" w:hAnsi="Trebuchet MS"/>
          <w:b/>
        </w:rPr>
        <w:t xml:space="preserve"> </w:t>
      </w:r>
      <w:r w:rsidRPr="00E13338">
        <w:rPr>
          <w:rFonts w:ascii="Trebuchet MS" w:hAnsi="Trebuchet MS" w:cstheme="minorHAnsi"/>
          <w:b/>
          <w:bCs/>
        </w:rPr>
        <w:t>d</w:t>
      </w:r>
      <w:r w:rsidRPr="00E13338">
        <w:rPr>
          <w:rFonts w:ascii="Trebuchet MS" w:hAnsi="Trebuchet MS"/>
          <w:b/>
          <w:bCs/>
          <w:lang w:val="ro-RO"/>
        </w:rPr>
        <w:t xml:space="preserve">in cadrul Direcției </w:t>
      </w:r>
      <w:r>
        <w:rPr>
          <w:rFonts w:ascii="Trebuchet MS" w:hAnsi="Trebuchet MS"/>
          <w:b/>
          <w:bCs/>
          <w:lang w:val="ro-RO"/>
        </w:rPr>
        <w:t>evaluare, selecție și contractare – Direcția generală Organismul Intermediar pentru Promovarea Societății Informaționale</w:t>
      </w:r>
      <w:r w:rsidRPr="00E13338">
        <w:rPr>
          <w:rFonts w:ascii="Trebuchet MS" w:hAnsi="Trebuchet MS" w:cstheme="minorHAnsi"/>
          <w:bCs/>
          <w:lang w:val="ro-RO"/>
        </w:rPr>
        <w:t>:</w:t>
      </w:r>
    </w:p>
    <w:p w14:paraId="52AF7550" w14:textId="77777777" w:rsidR="00A601BD" w:rsidRPr="00E13338" w:rsidRDefault="00A601BD" w:rsidP="00A601BD">
      <w:pPr>
        <w:spacing w:after="0" w:line="240" w:lineRule="auto"/>
        <w:ind w:firstLine="720"/>
        <w:jc w:val="both"/>
        <w:rPr>
          <w:rFonts w:ascii="Trebuchet MS" w:hAnsi="Trebuchet MS" w:cstheme="minorHAnsi"/>
          <w:bCs/>
          <w:lang w:val="ro-RO"/>
        </w:rPr>
      </w:pPr>
    </w:p>
    <w:p w14:paraId="30346DC8" w14:textId="77777777" w:rsidR="00A601BD" w:rsidRDefault="00A601BD" w:rsidP="00A601BD">
      <w:pPr>
        <w:pStyle w:val="ListParagraph"/>
        <w:spacing w:after="0" w:line="240" w:lineRule="auto"/>
        <w:ind w:left="1080"/>
        <w:jc w:val="both"/>
        <w:rPr>
          <w:rFonts w:ascii="Trebuchet MS" w:hAnsi="Trebuchet MS" w:cstheme="minorHAnsi"/>
          <w:b/>
          <w:bCs/>
          <w:u w:val="single"/>
          <w:lang w:val="ro-RO"/>
        </w:rPr>
      </w:pPr>
      <w:r w:rsidRPr="00E13338">
        <w:rPr>
          <w:rFonts w:ascii="Trebuchet MS" w:hAnsi="Trebuchet MS" w:cstheme="minorHAnsi"/>
          <w:b/>
          <w:bCs/>
          <w:u w:val="single"/>
          <w:lang w:val="ro-RO"/>
        </w:rPr>
        <w:t>Bibliografia:</w:t>
      </w:r>
    </w:p>
    <w:p w14:paraId="666464D3" w14:textId="77777777" w:rsidR="00A601BD" w:rsidRPr="00E13338" w:rsidRDefault="00A601BD" w:rsidP="00A601BD">
      <w:pPr>
        <w:pStyle w:val="ListParagraph"/>
        <w:spacing w:after="0" w:line="240" w:lineRule="auto"/>
        <w:ind w:left="1080"/>
        <w:jc w:val="both"/>
        <w:rPr>
          <w:rFonts w:ascii="Trebuchet MS" w:hAnsi="Trebuchet MS" w:cstheme="minorHAnsi"/>
          <w:b/>
          <w:bCs/>
          <w:u w:val="single"/>
          <w:lang w:val="ro-RO"/>
        </w:rPr>
      </w:pPr>
    </w:p>
    <w:p w14:paraId="347CE452" w14:textId="77777777" w:rsidR="00A601BD" w:rsidRPr="00A529E4" w:rsidRDefault="00A601BD" w:rsidP="00A601BD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hAnsi="Trebuchet MS"/>
          <w:bCs/>
        </w:rPr>
      </w:pPr>
      <w:proofErr w:type="spellStart"/>
      <w:r w:rsidRPr="00A529E4">
        <w:rPr>
          <w:rFonts w:ascii="Trebuchet MS" w:hAnsi="Trebuchet MS"/>
        </w:rPr>
        <w:t>Ordonanța</w:t>
      </w:r>
      <w:proofErr w:type="spellEnd"/>
      <w:r w:rsidRPr="00A529E4">
        <w:rPr>
          <w:rFonts w:ascii="Trebuchet MS" w:hAnsi="Trebuchet MS"/>
        </w:rPr>
        <w:t xml:space="preserve"> de </w:t>
      </w:r>
      <w:proofErr w:type="spellStart"/>
      <w:r w:rsidRPr="00A529E4">
        <w:rPr>
          <w:rFonts w:ascii="Trebuchet MS" w:hAnsi="Trebuchet MS"/>
        </w:rPr>
        <w:t>Urgență</w:t>
      </w:r>
      <w:proofErr w:type="spellEnd"/>
      <w:r w:rsidRPr="00A529E4">
        <w:rPr>
          <w:rFonts w:ascii="Trebuchet MS" w:hAnsi="Trebuchet MS"/>
        </w:rPr>
        <w:t xml:space="preserve"> </w:t>
      </w:r>
      <w:r w:rsidRPr="00A529E4">
        <w:rPr>
          <w:rFonts w:ascii="Trebuchet MS" w:hAnsi="Trebuchet MS"/>
          <w:bCs/>
        </w:rPr>
        <w:t xml:space="preserve">a </w:t>
      </w:r>
      <w:proofErr w:type="spellStart"/>
      <w:r w:rsidRPr="00A529E4">
        <w:rPr>
          <w:rFonts w:ascii="Trebuchet MS" w:hAnsi="Trebuchet MS"/>
          <w:bCs/>
        </w:rPr>
        <w:t>Guvernului</w:t>
      </w:r>
      <w:proofErr w:type="spellEnd"/>
      <w:r w:rsidRPr="00A529E4">
        <w:rPr>
          <w:rFonts w:ascii="Trebuchet MS" w:hAnsi="Trebuchet MS"/>
          <w:bCs/>
        </w:rPr>
        <w:t xml:space="preserve"> </w:t>
      </w:r>
      <w:r w:rsidRPr="00A529E4">
        <w:rPr>
          <w:rFonts w:ascii="Trebuchet MS" w:hAnsi="Trebuchet MS"/>
        </w:rPr>
        <w:t xml:space="preserve">nr. 57/2019 </w:t>
      </w:r>
      <w:proofErr w:type="spellStart"/>
      <w:r w:rsidRPr="00A529E4">
        <w:rPr>
          <w:rFonts w:ascii="Trebuchet MS" w:hAnsi="Trebuchet MS"/>
        </w:rPr>
        <w:t>privind</w:t>
      </w:r>
      <w:proofErr w:type="spellEnd"/>
      <w:r w:rsidRPr="00A529E4">
        <w:rPr>
          <w:rFonts w:ascii="Trebuchet MS" w:hAnsi="Trebuchet MS"/>
        </w:rPr>
        <w:t xml:space="preserve"> </w:t>
      </w:r>
      <w:proofErr w:type="spellStart"/>
      <w:r w:rsidRPr="00A529E4">
        <w:rPr>
          <w:rFonts w:ascii="Trebuchet MS" w:hAnsi="Trebuchet MS"/>
        </w:rPr>
        <w:t>Codul</w:t>
      </w:r>
      <w:proofErr w:type="spellEnd"/>
      <w:r w:rsidRPr="00A529E4">
        <w:rPr>
          <w:rFonts w:ascii="Trebuchet MS" w:hAnsi="Trebuchet MS"/>
        </w:rPr>
        <w:t xml:space="preserve"> </w:t>
      </w:r>
      <w:proofErr w:type="spellStart"/>
      <w:r w:rsidRPr="00A529E4">
        <w:rPr>
          <w:rFonts w:ascii="Trebuchet MS" w:hAnsi="Trebuchet MS"/>
        </w:rPr>
        <w:t>administrativ</w:t>
      </w:r>
      <w:proofErr w:type="spellEnd"/>
      <w:r w:rsidRPr="00A529E4">
        <w:rPr>
          <w:rFonts w:ascii="Trebuchet MS" w:hAnsi="Trebuchet MS"/>
        </w:rPr>
        <w:t xml:space="preserve">, cu </w:t>
      </w:r>
      <w:proofErr w:type="spellStart"/>
      <w:r w:rsidRPr="00A529E4">
        <w:rPr>
          <w:rFonts w:ascii="Trebuchet MS" w:hAnsi="Trebuchet MS"/>
        </w:rPr>
        <w:t>completările</w:t>
      </w:r>
      <w:proofErr w:type="spellEnd"/>
      <w:r w:rsidRPr="00A529E4">
        <w:rPr>
          <w:rFonts w:ascii="Trebuchet MS" w:hAnsi="Trebuchet MS"/>
        </w:rPr>
        <w:t xml:space="preserve"> </w:t>
      </w:r>
      <w:proofErr w:type="spellStart"/>
      <w:r w:rsidRPr="00A529E4">
        <w:rPr>
          <w:rFonts w:ascii="Trebuchet MS" w:hAnsi="Trebuchet MS"/>
        </w:rPr>
        <w:t>ulterioare</w:t>
      </w:r>
      <w:proofErr w:type="spellEnd"/>
      <w:r w:rsidRPr="00A529E4">
        <w:rPr>
          <w:rFonts w:ascii="Trebuchet MS" w:hAnsi="Trebuchet MS"/>
        </w:rPr>
        <w:t xml:space="preserve"> – </w:t>
      </w:r>
      <w:proofErr w:type="spellStart"/>
      <w:r w:rsidRPr="00A529E4">
        <w:rPr>
          <w:rFonts w:ascii="Trebuchet MS" w:hAnsi="Trebuchet MS"/>
        </w:rPr>
        <w:t>Partea</w:t>
      </w:r>
      <w:proofErr w:type="spellEnd"/>
      <w:r w:rsidRPr="00A529E4">
        <w:rPr>
          <w:rFonts w:ascii="Trebuchet MS" w:hAnsi="Trebuchet MS"/>
        </w:rPr>
        <w:t xml:space="preserve"> a VI-a </w:t>
      </w:r>
      <w:proofErr w:type="spellStart"/>
      <w:r w:rsidRPr="00A529E4">
        <w:rPr>
          <w:rFonts w:ascii="Trebuchet MS" w:hAnsi="Trebuchet MS"/>
        </w:rPr>
        <w:t>titlul</w:t>
      </w:r>
      <w:proofErr w:type="spellEnd"/>
      <w:r w:rsidRPr="00A529E4">
        <w:rPr>
          <w:rFonts w:ascii="Trebuchet MS" w:hAnsi="Trebuchet MS"/>
        </w:rPr>
        <w:t xml:space="preserve"> II </w:t>
      </w:r>
      <w:proofErr w:type="spellStart"/>
      <w:r w:rsidRPr="00A529E4">
        <w:rPr>
          <w:rFonts w:ascii="Trebuchet MS" w:hAnsi="Trebuchet MS"/>
        </w:rPr>
        <w:t>și</w:t>
      </w:r>
      <w:proofErr w:type="spellEnd"/>
      <w:r w:rsidRPr="00A529E4">
        <w:rPr>
          <w:rFonts w:ascii="Trebuchet MS" w:hAnsi="Trebuchet MS"/>
        </w:rPr>
        <w:t xml:space="preserve"> II;</w:t>
      </w:r>
    </w:p>
    <w:p w14:paraId="364FE652" w14:textId="77777777" w:rsidR="00A601BD" w:rsidRPr="00A529E4" w:rsidRDefault="00A601BD" w:rsidP="00A601BD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hAnsi="Trebuchet MS"/>
          <w:bCs/>
        </w:rPr>
      </w:pPr>
      <w:proofErr w:type="spellStart"/>
      <w:r w:rsidRPr="00A529E4">
        <w:rPr>
          <w:rFonts w:ascii="Trebuchet MS" w:hAnsi="Trebuchet MS"/>
          <w:bCs/>
        </w:rPr>
        <w:t>Constituţia</w:t>
      </w:r>
      <w:proofErr w:type="spellEnd"/>
      <w:r w:rsidRPr="00A529E4">
        <w:rPr>
          <w:rFonts w:ascii="Trebuchet MS" w:hAnsi="Trebuchet MS"/>
          <w:bCs/>
        </w:rPr>
        <w:t xml:space="preserve"> </w:t>
      </w:r>
      <w:proofErr w:type="spellStart"/>
      <w:r w:rsidRPr="00A529E4">
        <w:rPr>
          <w:rFonts w:ascii="Trebuchet MS" w:hAnsi="Trebuchet MS"/>
          <w:bCs/>
        </w:rPr>
        <w:t>României</w:t>
      </w:r>
      <w:proofErr w:type="spellEnd"/>
      <w:r w:rsidRPr="00A529E4">
        <w:rPr>
          <w:rFonts w:ascii="Trebuchet MS" w:hAnsi="Trebuchet MS"/>
          <w:bCs/>
        </w:rPr>
        <w:t xml:space="preserve">, </w:t>
      </w:r>
      <w:proofErr w:type="spellStart"/>
      <w:r w:rsidRPr="00A529E4">
        <w:rPr>
          <w:rFonts w:ascii="Trebuchet MS" w:hAnsi="Trebuchet MS"/>
          <w:bCs/>
        </w:rPr>
        <w:t>republicată</w:t>
      </w:r>
      <w:proofErr w:type="spellEnd"/>
      <w:r w:rsidRPr="00A529E4">
        <w:rPr>
          <w:rFonts w:ascii="Trebuchet MS" w:hAnsi="Trebuchet MS"/>
          <w:bCs/>
        </w:rPr>
        <w:t>;</w:t>
      </w:r>
    </w:p>
    <w:p w14:paraId="3243AB09" w14:textId="77777777" w:rsidR="00A601BD" w:rsidRPr="00A529E4" w:rsidRDefault="00A601BD" w:rsidP="00A601BD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hAnsi="Trebuchet MS"/>
          <w:bCs/>
        </w:rPr>
      </w:pPr>
      <w:proofErr w:type="spellStart"/>
      <w:r w:rsidRPr="00A529E4">
        <w:rPr>
          <w:rFonts w:ascii="Trebuchet MS" w:hAnsi="Trebuchet MS"/>
          <w:bCs/>
        </w:rPr>
        <w:t>Ordonanţa</w:t>
      </w:r>
      <w:proofErr w:type="spellEnd"/>
      <w:r w:rsidRPr="00A529E4">
        <w:rPr>
          <w:rFonts w:ascii="Trebuchet MS" w:hAnsi="Trebuchet MS"/>
          <w:bCs/>
        </w:rPr>
        <w:t xml:space="preserve"> </w:t>
      </w:r>
      <w:proofErr w:type="spellStart"/>
      <w:r w:rsidRPr="00A529E4">
        <w:rPr>
          <w:rFonts w:ascii="Trebuchet MS" w:hAnsi="Trebuchet MS"/>
          <w:bCs/>
        </w:rPr>
        <w:t>Guvernului</w:t>
      </w:r>
      <w:proofErr w:type="spellEnd"/>
      <w:r w:rsidRPr="00A529E4">
        <w:rPr>
          <w:rFonts w:ascii="Trebuchet MS" w:hAnsi="Trebuchet MS"/>
          <w:bCs/>
        </w:rPr>
        <w:t xml:space="preserve"> nr. 137/2000 </w:t>
      </w:r>
      <w:proofErr w:type="spellStart"/>
      <w:r w:rsidRPr="00A529E4">
        <w:rPr>
          <w:rFonts w:ascii="Trebuchet MS" w:hAnsi="Trebuchet MS"/>
          <w:bCs/>
        </w:rPr>
        <w:t>privind</w:t>
      </w:r>
      <w:proofErr w:type="spellEnd"/>
      <w:r w:rsidRPr="00A529E4">
        <w:rPr>
          <w:rFonts w:ascii="Trebuchet MS" w:hAnsi="Trebuchet MS"/>
          <w:bCs/>
        </w:rPr>
        <w:t xml:space="preserve"> </w:t>
      </w:r>
      <w:proofErr w:type="spellStart"/>
      <w:r w:rsidRPr="00A529E4">
        <w:rPr>
          <w:rFonts w:ascii="Trebuchet MS" w:hAnsi="Trebuchet MS"/>
          <w:bCs/>
        </w:rPr>
        <w:t>prevenirea</w:t>
      </w:r>
      <w:proofErr w:type="spellEnd"/>
      <w:r w:rsidRPr="00A529E4">
        <w:rPr>
          <w:rFonts w:ascii="Trebuchet MS" w:hAnsi="Trebuchet MS"/>
          <w:bCs/>
        </w:rPr>
        <w:t xml:space="preserve"> </w:t>
      </w:r>
      <w:proofErr w:type="spellStart"/>
      <w:r w:rsidRPr="00A529E4">
        <w:rPr>
          <w:rFonts w:ascii="Trebuchet MS" w:hAnsi="Trebuchet MS"/>
          <w:bCs/>
        </w:rPr>
        <w:t>şi</w:t>
      </w:r>
      <w:proofErr w:type="spellEnd"/>
      <w:r w:rsidRPr="00A529E4">
        <w:rPr>
          <w:rFonts w:ascii="Trebuchet MS" w:hAnsi="Trebuchet MS"/>
          <w:bCs/>
        </w:rPr>
        <w:t xml:space="preserve"> </w:t>
      </w:r>
      <w:proofErr w:type="spellStart"/>
      <w:r w:rsidRPr="00A529E4">
        <w:rPr>
          <w:rFonts w:ascii="Trebuchet MS" w:hAnsi="Trebuchet MS"/>
          <w:bCs/>
        </w:rPr>
        <w:t>sancţionarea</w:t>
      </w:r>
      <w:proofErr w:type="spellEnd"/>
      <w:r w:rsidRPr="00A529E4">
        <w:rPr>
          <w:rFonts w:ascii="Trebuchet MS" w:hAnsi="Trebuchet MS"/>
          <w:bCs/>
        </w:rPr>
        <w:t xml:space="preserve"> </w:t>
      </w:r>
      <w:proofErr w:type="spellStart"/>
      <w:r w:rsidRPr="00A529E4">
        <w:rPr>
          <w:rFonts w:ascii="Trebuchet MS" w:hAnsi="Trebuchet MS"/>
          <w:bCs/>
        </w:rPr>
        <w:t>tuturor</w:t>
      </w:r>
      <w:proofErr w:type="spellEnd"/>
      <w:r w:rsidRPr="00A529E4">
        <w:rPr>
          <w:rFonts w:ascii="Trebuchet MS" w:hAnsi="Trebuchet MS"/>
          <w:bCs/>
        </w:rPr>
        <w:t xml:space="preserve"> </w:t>
      </w:r>
      <w:proofErr w:type="spellStart"/>
      <w:r w:rsidRPr="00A529E4">
        <w:rPr>
          <w:rFonts w:ascii="Trebuchet MS" w:hAnsi="Trebuchet MS"/>
          <w:bCs/>
        </w:rPr>
        <w:t>formelor</w:t>
      </w:r>
      <w:proofErr w:type="spellEnd"/>
      <w:r w:rsidRPr="00A529E4">
        <w:rPr>
          <w:rFonts w:ascii="Trebuchet MS" w:hAnsi="Trebuchet MS"/>
          <w:bCs/>
        </w:rPr>
        <w:t xml:space="preserve"> de </w:t>
      </w:r>
      <w:proofErr w:type="spellStart"/>
      <w:r w:rsidRPr="00A529E4">
        <w:rPr>
          <w:rFonts w:ascii="Trebuchet MS" w:hAnsi="Trebuchet MS"/>
          <w:bCs/>
        </w:rPr>
        <w:t>discriminare</w:t>
      </w:r>
      <w:proofErr w:type="spellEnd"/>
      <w:r w:rsidRPr="00A529E4">
        <w:rPr>
          <w:rFonts w:ascii="Trebuchet MS" w:hAnsi="Trebuchet MS"/>
          <w:bCs/>
        </w:rPr>
        <w:t xml:space="preserve">, </w:t>
      </w:r>
      <w:proofErr w:type="spellStart"/>
      <w:r w:rsidRPr="00A529E4">
        <w:rPr>
          <w:rFonts w:ascii="Trebuchet MS" w:hAnsi="Trebuchet MS"/>
          <w:bCs/>
        </w:rPr>
        <w:t>republicată</w:t>
      </w:r>
      <w:proofErr w:type="spellEnd"/>
      <w:r w:rsidRPr="00A529E4">
        <w:rPr>
          <w:rFonts w:ascii="Trebuchet MS" w:hAnsi="Trebuchet MS"/>
          <w:bCs/>
        </w:rPr>
        <w:t xml:space="preserve">, cu </w:t>
      </w:r>
      <w:proofErr w:type="spellStart"/>
      <w:r w:rsidRPr="00A529E4">
        <w:rPr>
          <w:rFonts w:ascii="Trebuchet MS" w:hAnsi="Trebuchet MS"/>
          <w:bCs/>
        </w:rPr>
        <w:t>modificările</w:t>
      </w:r>
      <w:proofErr w:type="spellEnd"/>
      <w:r w:rsidRPr="00A529E4">
        <w:rPr>
          <w:rFonts w:ascii="Trebuchet MS" w:hAnsi="Trebuchet MS"/>
          <w:bCs/>
        </w:rPr>
        <w:t xml:space="preserve"> </w:t>
      </w:r>
      <w:proofErr w:type="spellStart"/>
      <w:r w:rsidRPr="00A529E4">
        <w:rPr>
          <w:rFonts w:ascii="Trebuchet MS" w:hAnsi="Trebuchet MS"/>
          <w:bCs/>
        </w:rPr>
        <w:t>şi</w:t>
      </w:r>
      <w:proofErr w:type="spellEnd"/>
      <w:r w:rsidRPr="00A529E4">
        <w:rPr>
          <w:rFonts w:ascii="Trebuchet MS" w:hAnsi="Trebuchet MS"/>
          <w:bCs/>
        </w:rPr>
        <w:t xml:space="preserve"> </w:t>
      </w:r>
      <w:proofErr w:type="spellStart"/>
      <w:r w:rsidRPr="00A529E4">
        <w:rPr>
          <w:rFonts w:ascii="Trebuchet MS" w:hAnsi="Trebuchet MS"/>
          <w:bCs/>
        </w:rPr>
        <w:t>completările</w:t>
      </w:r>
      <w:proofErr w:type="spellEnd"/>
      <w:r w:rsidRPr="00A529E4">
        <w:rPr>
          <w:rFonts w:ascii="Trebuchet MS" w:hAnsi="Trebuchet MS"/>
          <w:bCs/>
        </w:rPr>
        <w:t xml:space="preserve"> </w:t>
      </w:r>
      <w:proofErr w:type="spellStart"/>
      <w:r w:rsidRPr="00A529E4">
        <w:rPr>
          <w:rFonts w:ascii="Trebuchet MS" w:hAnsi="Trebuchet MS"/>
          <w:bCs/>
        </w:rPr>
        <w:t>ulterioare</w:t>
      </w:r>
      <w:proofErr w:type="spellEnd"/>
      <w:r w:rsidRPr="00A529E4">
        <w:rPr>
          <w:rFonts w:ascii="Trebuchet MS" w:hAnsi="Trebuchet MS"/>
          <w:bCs/>
        </w:rPr>
        <w:t>;</w:t>
      </w:r>
    </w:p>
    <w:p w14:paraId="69054A8A" w14:textId="77777777" w:rsidR="00A601BD" w:rsidRPr="00A529E4" w:rsidRDefault="00A601BD" w:rsidP="00A601BD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hAnsi="Trebuchet MS"/>
          <w:bCs/>
        </w:rPr>
      </w:pPr>
      <w:proofErr w:type="spellStart"/>
      <w:r w:rsidRPr="00A529E4">
        <w:rPr>
          <w:rFonts w:ascii="Trebuchet MS" w:hAnsi="Trebuchet MS"/>
          <w:bCs/>
        </w:rPr>
        <w:t>Legea</w:t>
      </w:r>
      <w:proofErr w:type="spellEnd"/>
      <w:r w:rsidRPr="00A529E4">
        <w:rPr>
          <w:rFonts w:ascii="Trebuchet MS" w:hAnsi="Trebuchet MS"/>
          <w:bCs/>
        </w:rPr>
        <w:t xml:space="preserve"> nr. 202/2002 </w:t>
      </w:r>
      <w:proofErr w:type="spellStart"/>
      <w:r w:rsidRPr="00A529E4">
        <w:rPr>
          <w:rFonts w:ascii="Trebuchet MS" w:hAnsi="Trebuchet MS"/>
          <w:bCs/>
        </w:rPr>
        <w:t>privind</w:t>
      </w:r>
      <w:proofErr w:type="spellEnd"/>
      <w:r w:rsidRPr="00A529E4">
        <w:rPr>
          <w:rFonts w:ascii="Trebuchet MS" w:hAnsi="Trebuchet MS"/>
          <w:bCs/>
        </w:rPr>
        <w:t xml:space="preserve"> </w:t>
      </w:r>
      <w:proofErr w:type="spellStart"/>
      <w:r w:rsidRPr="00A529E4">
        <w:rPr>
          <w:rFonts w:ascii="Trebuchet MS" w:hAnsi="Trebuchet MS"/>
          <w:bCs/>
        </w:rPr>
        <w:t>egalitatea</w:t>
      </w:r>
      <w:proofErr w:type="spellEnd"/>
      <w:r w:rsidRPr="00A529E4">
        <w:rPr>
          <w:rFonts w:ascii="Trebuchet MS" w:hAnsi="Trebuchet MS"/>
          <w:bCs/>
        </w:rPr>
        <w:t xml:space="preserve"> de </w:t>
      </w:r>
      <w:proofErr w:type="spellStart"/>
      <w:r w:rsidRPr="00A529E4">
        <w:rPr>
          <w:rFonts w:ascii="Trebuchet MS" w:hAnsi="Trebuchet MS"/>
          <w:bCs/>
        </w:rPr>
        <w:t>şanse</w:t>
      </w:r>
      <w:proofErr w:type="spellEnd"/>
      <w:r w:rsidRPr="00A529E4">
        <w:rPr>
          <w:rFonts w:ascii="Trebuchet MS" w:hAnsi="Trebuchet MS"/>
          <w:bCs/>
        </w:rPr>
        <w:t xml:space="preserve"> </w:t>
      </w:r>
      <w:proofErr w:type="spellStart"/>
      <w:r w:rsidRPr="00A529E4">
        <w:rPr>
          <w:rFonts w:ascii="Trebuchet MS" w:hAnsi="Trebuchet MS"/>
          <w:bCs/>
        </w:rPr>
        <w:t>şi</w:t>
      </w:r>
      <w:proofErr w:type="spellEnd"/>
      <w:r w:rsidRPr="00A529E4">
        <w:rPr>
          <w:rFonts w:ascii="Trebuchet MS" w:hAnsi="Trebuchet MS"/>
          <w:bCs/>
        </w:rPr>
        <w:t xml:space="preserve"> de </w:t>
      </w:r>
      <w:proofErr w:type="spellStart"/>
      <w:r w:rsidRPr="00A529E4">
        <w:rPr>
          <w:rFonts w:ascii="Trebuchet MS" w:hAnsi="Trebuchet MS"/>
          <w:bCs/>
        </w:rPr>
        <w:t>tratament</w:t>
      </w:r>
      <w:proofErr w:type="spellEnd"/>
      <w:r w:rsidRPr="00A529E4">
        <w:rPr>
          <w:rFonts w:ascii="Trebuchet MS" w:hAnsi="Trebuchet MS"/>
          <w:bCs/>
        </w:rPr>
        <w:t xml:space="preserve"> </w:t>
      </w:r>
      <w:proofErr w:type="spellStart"/>
      <w:r w:rsidRPr="00A529E4">
        <w:rPr>
          <w:rFonts w:ascii="Trebuchet MS" w:hAnsi="Trebuchet MS"/>
          <w:bCs/>
        </w:rPr>
        <w:t>între</w:t>
      </w:r>
      <w:proofErr w:type="spellEnd"/>
      <w:r w:rsidRPr="00A529E4">
        <w:rPr>
          <w:rFonts w:ascii="Trebuchet MS" w:hAnsi="Trebuchet MS"/>
          <w:bCs/>
        </w:rPr>
        <w:t xml:space="preserve"> </w:t>
      </w:r>
      <w:proofErr w:type="spellStart"/>
      <w:r w:rsidRPr="00A529E4">
        <w:rPr>
          <w:rFonts w:ascii="Trebuchet MS" w:hAnsi="Trebuchet MS"/>
          <w:bCs/>
        </w:rPr>
        <w:t>femei</w:t>
      </w:r>
      <w:proofErr w:type="spellEnd"/>
      <w:r w:rsidRPr="00A529E4">
        <w:rPr>
          <w:rFonts w:ascii="Trebuchet MS" w:hAnsi="Trebuchet MS"/>
          <w:bCs/>
        </w:rPr>
        <w:t xml:space="preserve"> </w:t>
      </w:r>
      <w:proofErr w:type="spellStart"/>
      <w:r w:rsidRPr="00A529E4">
        <w:rPr>
          <w:rFonts w:ascii="Trebuchet MS" w:hAnsi="Trebuchet MS"/>
          <w:bCs/>
        </w:rPr>
        <w:t>şi</w:t>
      </w:r>
      <w:proofErr w:type="spellEnd"/>
      <w:r w:rsidRPr="00A529E4">
        <w:rPr>
          <w:rFonts w:ascii="Trebuchet MS" w:hAnsi="Trebuchet MS"/>
          <w:bCs/>
        </w:rPr>
        <w:t xml:space="preserve"> </w:t>
      </w:r>
      <w:proofErr w:type="spellStart"/>
      <w:r w:rsidRPr="00A529E4">
        <w:rPr>
          <w:rFonts w:ascii="Trebuchet MS" w:hAnsi="Trebuchet MS"/>
          <w:bCs/>
        </w:rPr>
        <w:t>bărbaţi</w:t>
      </w:r>
      <w:proofErr w:type="spellEnd"/>
      <w:r w:rsidRPr="00A529E4">
        <w:rPr>
          <w:rFonts w:ascii="Trebuchet MS" w:hAnsi="Trebuchet MS"/>
          <w:bCs/>
        </w:rPr>
        <w:t xml:space="preserve">, </w:t>
      </w:r>
      <w:proofErr w:type="spellStart"/>
      <w:r w:rsidRPr="00A529E4">
        <w:rPr>
          <w:rFonts w:ascii="Trebuchet MS" w:hAnsi="Trebuchet MS"/>
          <w:bCs/>
        </w:rPr>
        <w:t>republicată</w:t>
      </w:r>
      <w:proofErr w:type="spellEnd"/>
      <w:r w:rsidRPr="00A529E4">
        <w:rPr>
          <w:rFonts w:ascii="Trebuchet MS" w:hAnsi="Trebuchet MS"/>
          <w:bCs/>
        </w:rPr>
        <w:t xml:space="preserve">, cu </w:t>
      </w:r>
      <w:proofErr w:type="spellStart"/>
      <w:r w:rsidRPr="00A529E4">
        <w:rPr>
          <w:rFonts w:ascii="Trebuchet MS" w:hAnsi="Trebuchet MS"/>
          <w:bCs/>
        </w:rPr>
        <w:t>modificările</w:t>
      </w:r>
      <w:proofErr w:type="spellEnd"/>
      <w:r w:rsidRPr="00A529E4">
        <w:rPr>
          <w:rFonts w:ascii="Trebuchet MS" w:hAnsi="Trebuchet MS"/>
          <w:bCs/>
        </w:rPr>
        <w:t xml:space="preserve"> </w:t>
      </w:r>
      <w:proofErr w:type="spellStart"/>
      <w:r w:rsidRPr="00A529E4">
        <w:rPr>
          <w:rFonts w:ascii="Trebuchet MS" w:hAnsi="Trebuchet MS"/>
          <w:bCs/>
        </w:rPr>
        <w:t>şi</w:t>
      </w:r>
      <w:proofErr w:type="spellEnd"/>
      <w:r w:rsidRPr="00A529E4">
        <w:rPr>
          <w:rFonts w:ascii="Trebuchet MS" w:hAnsi="Trebuchet MS"/>
          <w:bCs/>
        </w:rPr>
        <w:t xml:space="preserve"> </w:t>
      </w:r>
      <w:proofErr w:type="spellStart"/>
      <w:r w:rsidRPr="00A529E4">
        <w:rPr>
          <w:rFonts w:ascii="Trebuchet MS" w:hAnsi="Trebuchet MS"/>
          <w:bCs/>
        </w:rPr>
        <w:t>completările</w:t>
      </w:r>
      <w:proofErr w:type="spellEnd"/>
      <w:r w:rsidRPr="00A529E4">
        <w:rPr>
          <w:rFonts w:ascii="Trebuchet MS" w:hAnsi="Trebuchet MS"/>
          <w:bCs/>
        </w:rPr>
        <w:t xml:space="preserve"> </w:t>
      </w:r>
      <w:proofErr w:type="spellStart"/>
      <w:r w:rsidRPr="00A529E4">
        <w:rPr>
          <w:rFonts w:ascii="Trebuchet MS" w:hAnsi="Trebuchet MS"/>
          <w:bCs/>
        </w:rPr>
        <w:t>ulterioare</w:t>
      </w:r>
      <w:proofErr w:type="spellEnd"/>
      <w:r w:rsidRPr="00A529E4">
        <w:rPr>
          <w:rFonts w:ascii="Trebuchet MS" w:hAnsi="Trebuchet MS"/>
          <w:bCs/>
        </w:rPr>
        <w:t>;</w:t>
      </w:r>
    </w:p>
    <w:p w14:paraId="0B097AE9" w14:textId="77777777" w:rsidR="00A601BD" w:rsidRPr="00A529E4" w:rsidRDefault="00A601BD" w:rsidP="00A601BD">
      <w:pPr>
        <w:pStyle w:val="NormalWeb"/>
        <w:numPr>
          <w:ilvl w:val="0"/>
          <w:numId w:val="2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A529E4">
        <w:rPr>
          <w:rFonts w:ascii="Trebuchet MS" w:hAnsi="Trebuchet MS"/>
          <w:bCs/>
          <w:sz w:val="22"/>
          <w:szCs w:val="22"/>
        </w:rPr>
        <w:t>Programul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Operațional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Competitivitate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– 2014 – 2020 –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Axa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2, </w:t>
      </w:r>
      <w:hyperlink r:id="rId5" w:history="1">
        <w:r w:rsidRPr="00A529E4">
          <w:rPr>
            <w:rStyle w:val="Hyperlink"/>
            <w:rFonts w:ascii="Trebuchet MS" w:hAnsi="Trebuchet MS"/>
            <w:b/>
            <w:bCs/>
            <w:sz w:val="22"/>
            <w:szCs w:val="22"/>
          </w:rPr>
          <w:t>https://mfe.gov.ro/programe/autoritati-de-management/am-poc/</w:t>
        </w:r>
      </w:hyperlink>
      <w:r w:rsidRPr="00A529E4">
        <w:rPr>
          <w:rFonts w:ascii="Trebuchet MS" w:hAnsi="Trebuchet MS"/>
          <w:sz w:val="22"/>
          <w:szCs w:val="22"/>
        </w:rPr>
        <w:t>;</w:t>
      </w:r>
    </w:p>
    <w:p w14:paraId="05BCE9E8" w14:textId="77777777" w:rsidR="00A601BD" w:rsidRPr="00A529E4" w:rsidRDefault="00A601BD" w:rsidP="00A601BD">
      <w:pPr>
        <w:pStyle w:val="NormalWeb"/>
        <w:numPr>
          <w:ilvl w:val="0"/>
          <w:numId w:val="2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A529E4">
        <w:rPr>
          <w:rFonts w:ascii="Trebuchet MS" w:hAnsi="Trebuchet MS"/>
          <w:bCs/>
          <w:sz w:val="22"/>
          <w:szCs w:val="22"/>
        </w:rPr>
        <w:t>Regulamentul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(UE) nr. 1301/2013 al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Parlamentului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European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și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al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Consiliului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din 17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decembrie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2013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privind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Fondul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european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dezvoltare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regională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și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dispozițiile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specifice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aplicabile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obiectivului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referitor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la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investițiile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pentru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creștere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economică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și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locuri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muncă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și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abrogare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a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Regulamentului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(CE) nr. 1080/2006 - </w:t>
      </w:r>
      <w:hyperlink r:id="rId6" w:history="1">
        <w:r w:rsidRPr="00A529E4">
          <w:rPr>
            <w:rStyle w:val="Hyperlink"/>
            <w:rFonts w:ascii="Trebuchet MS" w:hAnsi="Trebuchet MS"/>
            <w:b/>
            <w:bCs/>
            <w:sz w:val="22"/>
            <w:szCs w:val="22"/>
          </w:rPr>
          <w:t>http://www.fonduri-ue.ro/legislatie-europeana</w:t>
        </w:r>
      </w:hyperlink>
      <w:r w:rsidRPr="00A529E4">
        <w:rPr>
          <w:rFonts w:ascii="Trebuchet MS" w:hAnsi="Trebuchet MS"/>
          <w:sz w:val="22"/>
          <w:szCs w:val="22"/>
        </w:rPr>
        <w:t>;</w:t>
      </w:r>
    </w:p>
    <w:p w14:paraId="3B6611AB" w14:textId="77777777" w:rsidR="00A601BD" w:rsidRPr="00A529E4" w:rsidRDefault="00A601BD" w:rsidP="00A601BD">
      <w:pPr>
        <w:pStyle w:val="NormalWeb"/>
        <w:numPr>
          <w:ilvl w:val="0"/>
          <w:numId w:val="2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A529E4">
        <w:rPr>
          <w:rFonts w:ascii="Trebuchet MS" w:hAnsi="Trebuchet MS"/>
          <w:bCs/>
          <w:sz w:val="22"/>
          <w:szCs w:val="22"/>
        </w:rPr>
        <w:t>Regulamentul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(UE) nr. 1303/2013 al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Parlamentului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European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și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al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Consiliului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din 17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decembrie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2013 de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stabilire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a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unor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dispoziții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comune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privind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Fondul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european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dezvoltare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regională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,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Fondul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social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european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,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Fondul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coeziune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,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Fondul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european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agricol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pentru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dezvoltare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rurală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și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Fondul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european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pentru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pescuit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și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afaceri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maritime, precum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și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stabilire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a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unor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dispoziții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generale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privind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Fondul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european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dezvoltare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regională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,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Fondul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social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european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,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Fondul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coeziune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și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Fondul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european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pentru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pescuit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și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afaceri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maritime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și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abrogare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a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Regulamentului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(CE) nr. 1083/2006 al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Consiliului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- </w:t>
      </w:r>
      <w:hyperlink r:id="rId7" w:history="1">
        <w:r w:rsidRPr="00A529E4">
          <w:rPr>
            <w:rStyle w:val="Hyperlink"/>
            <w:rFonts w:ascii="Trebuchet MS" w:hAnsi="Trebuchet MS"/>
            <w:b/>
            <w:bCs/>
            <w:sz w:val="22"/>
            <w:szCs w:val="22"/>
          </w:rPr>
          <w:t>http://www.fonduri-ue.ro/legislatie-europeana</w:t>
        </w:r>
      </w:hyperlink>
      <w:r w:rsidRPr="00A529E4">
        <w:rPr>
          <w:rFonts w:ascii="Trebuchet MS" w:hAnsi="Trebuchet MS"/>
          <w:sz w:val="22"/>
          <w:szCs w:val="22"/>
        </w:rPr>
        <w:t>;</w:t>
      </w:r>
    </w:p>
    <w:p w14:paraId="55C0A34A" w14:textId="77777777" w:rsidR="00A601BD" w:rsidRPr="00A529E4" w:rsidRDefault="00A601BD" w:rsidP="00A601BD">
      <w:pPr>
        <w:pStyle w:val="NormalWeb"/>
        <w:numPr>
          <w:ilvl w:val="0"/>
          <w:numId w:val="2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A529E4">
        <w:rPr>
          <w:rFonts w:ascii="Trebuchet MS" w:hAnsi="Trebuchet MS"/>
          <w:sz w:val="22"/>
          <w:szCs w:val="22"/>
        </w:rPr>
        <w:t>Hotărârea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A529E4">
        <w:rPr>
          <w:rFonts w:ascii="Trebuchet MS" w:hAnsi="Trebuchet MS"/>
          <w:sz w:val="22"/>
          <w:szCs w:val="22"/>
        </w:rPr>
        <w:t>Guvern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nr. 399/2015 </w:t>
      </w:r>
      <w:proofErr w:type="spellStart"/>
      <w:r w:rsidRPr="00A529E4">
        <w:rPr>
          <w:rFonts w:ascii="Trebuchet MS" w:hAnsi="Trebuchet MS"/>
          <w:sz w:val="22"/>
          <w:szCs w:val="22"/>
        </w:rPr>
        <w:t>privind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regulile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A529E4">
        <w:rPr>
          <w:rFonts w:ascii="Trebuchet MS" w:hAnsi="Trebuchet MS"/>
          <w:sz w:val="22"/>
          <w:szCs w:val="22"/>
        </w:rPr>
        <w:t>eligibilitate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A529E4">
        <w:rPr>
          <w:rFonts w:ascii="Trebuchet MS" w:hAnsi="Trebuchet MS"/>
          <w:sz w:val="22"/>
          <w:szCs w:val="22"/>
        </w:rPr>
        <w:t>cheltuielilor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efectuate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în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cadrul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operaţiunilor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finanţate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prin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Fondul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european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A529E4">
        <w:rPr>
          <w:rFonts w:ascii="Trebuchet MS" w:hAnsi="Trebuchet MS"/>
          <w:sz w:val="22"/>
          <w:szCs w:val="22"/>
        </w:rPr>
        <w:t>dezvoltare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regională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A529E4">
        <w:rPr>
          <w:rFonts w:ascii="Trebuchet MS" w:hAnsi="Trebuchet MS"/>
          <w:sz w:val="22"/>
          <w:szCs w:val="22"/>
        </w:rPr>
        <w:t>Fondul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social </w:t>
      </w:r>
      <w:proofErr w:type="spellStart"/>
      <w:r w:rsidRPr="00A529E4">
        <w:rPr>
          <w:rFonts w:ascii="Trebuchet MS" w:hAnsi="Trebuchet MS"/>
          <w:sz w:val="22"/>
          <w:szCs w:val="22"/>
        </w:rPr>
        <w:t>european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şi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Fondul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A529E4">
        <w:rPr>
          <w:rFonts w:ascii="Trebuchet MS" w:hAnsi="Trebuchet MS"/>
          <w:sz w:val="22"/>
          <w:szCs w:val="22"/>
        </w:rPr>
        <w:t>coeziune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2014-2020;</w:t>
      </w:r>
    </w:p>
    <w:p w14:paraId="5A452360" w14:textId="77777777" w:rsidR="00A601BD" w:rsidRPr="00A529E4" w:rsidRDefault="00A601BD" w:rsidP="00A601BD">
      <w:pPr>
        <w:pStyle w:val="NormalWeb"/>
        <w:numPr>
          <w:ilvl w:val="0"/>
          <w:numId w:val="2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A529E4">
        <w:rPr>
          <w:rFonts w:ascii="Trebuchet MS" w:hAnsi="Trebuchet MS"/>
          <w:sz w:val="22"/>
          <w:szCs w:val="22"/>
        </w:rPr>
        <w:t>Ordonanţa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A529E4">
        <w:rPr>
          <w:rFonts w:ascii="Trebuchet MS" w:hAnsi="Trebuchet MS"/>
          <w:sz w:val="22"/>
          <w:szCs w:val="22"/>
        </w:rPr>
        <w:t>Urgenţă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A529E4">
        <w:rPr>
          <w:rFonts w:ascii="Trebuchet MS" w:hAnsi="Trebuchet MS"/>
          <w:sz w:val="22"/>
          <w:szCs w:val="22"/>
        </w:rPr>
        <w:t>Guvernului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nr. 66/2011 </w:t>
      </w:r>
      <w:proofErr w:type="spellStart"/>
      <w:r w:rsidRPr="00A529E4">
        <w:rPr>
          <w:rFonts w:ascii="Trebuchet MS" w:hAnsi="Trebuchet MS"/>
          <w:sz w:val="22"/>
          <w:szCs w:val="22"/>
        </w:rPr>
        <w:t>privind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prevenirea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A529E4">
        <w:rPr>
          <w:rFonts w:ascii="Trebuchet MS" w:hAnsi="Trebuchet MS"/>
          <w:sz w:val="22"/>
          <w:szCs w:val="22"/>
        </w:rPr>
        <w:t>constatarea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şi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sancţionarea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neregulilor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apărute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în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obţinerea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şi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utilizarea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fondurilor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europene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şi</w:t>
      </w:r>
      <w:proofErr w:type="spellEnd"/>
      <w:r w:rsidRPr="00A529E4">
        <w:rPr>
          <w:rFonts w:ascii="Trebuchet MS" w:hAnsi="Trebuchet MS"/>
          <w:sz w:val="22"/>
          <w:szCs w:val="22"/>
        </w:rPr>
        <w:t>/</w:t>
      </w:r>
      <w:proofErr w:type="spellStart"/>
      <w:r w:rsidRPr="00A529E4">
        <w:rPr>
          <w:rFonts w:ascii="Trebuchet MS" w:hAnsi="Trebuchet MS"/>
          <w:sz w:val="22"/>
          <w:szCs w:val="22"/>
        </w:rPr>
        <w:t>sau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A529E4">
        <w:rPr>
          <w:rFonts w:ascii="Trebuchet MS" w:hAnsi="Trebuchet MS"/>
          <w:sz w:val="22"/>
          <w:szCs w:val="22"/>
        </w:rPr>
        <w:t>fondurilor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publice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naţionale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aferente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acestora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, cu </w:t>
      </w:r>
      <w:proofErr w:type="spellStart"/>
      <w:r w:rsidRPr="00A529E4">
        <w:rPr>
          <w:rFonts w:ascii="Trebuchet MS" w:hAnsi="Trebuchet MS"/>
          <w:sz w:val="22"/>
          <w:szCs w:val="22"/>
        </w:rPr>
        <w:t>modificările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şi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completările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ulterioare</w:t>
      </w:r>
      <w:proofErr w:type="spellEnd"/>
      <w:r w:rsidRPr="00A529E4">
        <w:rPr>
          <w:rFonts w:ascii="Trebuchet MS" w:hAnsi="Trebuchet MS"/>
          <w:sz w:val="22"/>
          <w:szCs w:val="22"/>
        </w:rPr>
        <w:t>;</w:t>
      </w:r>
    </w:p>
    <w:p w14:paraId="296AFD62" w14:textId="06CD48B2" w:rsidR="00A601BD" w:rsidRDefault="00A601BD" w:rsidP="00A601BD">
      <w:pPr>
        <w:pStyle w:val="NormalWeb"/>
        <w:numPr>
          <w:ilvl w:val="0"/>
          <w:numId w:val="2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A529E4">
        <w:rPr>
          <w:rFonts w:ascii="Trebuchet MS" w:hAnsi="Trebuchet MS"/>
          <w:sz w:val="22"/>
          <w:szCs w:val="22"/>
        </w:rPr>
        <w:t>Hotărârea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Guvernului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nr. 875/2011 </w:t>
      </w:r>
      <w:proofErr w:type="spellStart"/>
      <w:r w:rsidRPr="00A529E4">
        <w:rPr>
          <w:rFonts w:ascii="Trebuchet MS" w:hAnsi="Trebuchet MS"/>
          <w:sz w:val="22"/>
          <w:szCs w:val="22"/>
        </w:rPr>
        <w:t>pentru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aprobarea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Normelor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metodologice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A529E4">
        <w:rPr>
          <w:rFonts w:ascii="Trebuchet MS" w:hAnsi="Trebuchet MS"/>
          <w:sz w:val="22"/>
          <w:szCs w:val="22"/>
        </w:rPr>
        <w:t>aplicare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A529E4">
        <w:rPr>
          <w:rFonts w:ascii="Trebuchet MS" w:hAnsi="Trebuchet MS"/>
          <w:sz w:val="22"/>
          <w:szCs w:val="22"/>
        </w:rPr>
        <w:t>prevederilor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Ordonanţei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A529E4">
        <w:rPr>
          <w:rFonts w:ascii="Trebuchet MS" w:hAnsi="Trebuchet MS"/>
          <w:sz w:val="22"/>
          <w:szCs w:val="22"/>
        </w:rPr>
        <w:t>urgenţă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A529E4">
        <w:rPr>
          <w:rFonts w:ascii="Trebuchet MS" w:hAnsi="Trebuchet MS"/>
          <w:sz w:val="22"/>
          <w:szCs w:val="22"/>
        </w:rPr>
        <w:t>Guvernului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nr.66/2011 </w:t>
      </w:r>
      <w:proofErr w:type="spellStart"/>
      <w:r w:rsidRPr="00A529E4">
        <w:rPr>
          <w:rFonts w:ascii="Trebuchet MS" w:hAnsi="Trebuchet MS"/>
          <w:sz w:val="22"/>
          <w:szCs w:val="22"/>
        </w:rPr>
        <w:t>privind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prevenirea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A529E4">
        <w:rPr>
          <w:rFonts w:ascii="Trebuchet MS" w:hAnsi="Trebuchet MS"/>
          <w:sz w:val="22"/>
          <w:szCs w:val="22"/>
        </w:rPr>
        <w:t>constatarea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şi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sancţionarea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neregulilor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apărute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în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obţinerea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şi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utilizarea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fondurilor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europene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şi</w:t>
      </w:r>
      <w:proofErr w:type="spellEnd"/>
      <w:r w:rsidRPr="00A529E4">
        <w:rPr>
          <w:rFonts w:ascii="Trebuchet MS" w:hAnsi="Trebuchet MS"/>
          <w:sz w:val="22"/>
          <w:szCs w:val="22"/>
        </w:rPr>
        <w:t>/</w:t>
      </w:r>
      <w:proofErr w:type="spellStart"/>
      <w:r w:rsidRPr="00A529E4">
        <w:rPr>
          <w:rFonts w:ascii="Trebuchet MS" w:hAnsi="Trebuchet MS"/>
          <w:sz w:val="22"/>
          <w:szCs w:val="22"/>
        </w:rPr>
        <w:t>sau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A529E4">
        <w:rPr>
          <w:rFonts w:ascii="Trebuchet MS" w:hAnsi="Trebuchet MS"/>
          <w:sz w:val="22"/>
          <w:szCs w:val="22"/>
        </w:rPr>
        <w:t>fondurilor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publice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naţionale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aferente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acestora</w:t>
      </w:r>
      <w:proofErr w:type="spellEnd"/>
      <w:r>
        <w:rPr>
          <w:rFonts w:ascii="Trebuchet MS" w:hAnsi="Trebuchet MS"/>
          <w:sz w:val="22"/>
          <w:szCs w:val="22"/>
        </w:rPr>
        <w:t>.</w:t>
      </w:r>
    </w:p>
    <w:p w14:paraId="0C6A7C4E" w14:textId="6C2F732E" w:rsidR="00E764AF" w:rsidRDefault="00E764AF" w:rsidP="00E764AF">
      <w:pPr>
        <w:pStyle w:val="NormalWeb"/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14:paraId="7362AA69" w14:textId="2B308458" w:rsidR="00E764AF" w:rsidRDefault="00E764AF" w:rsidP="00E764AF">
      <w:pPr>
        <w:pStyle w:val="NormalWeb"/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14:paraId="7F51E3BB" w14:textId="77777777" w:rsidR="00E764AF" w:rsidRDefault="00E764AF" w:rsidP="00E764AF">
      <w:pPr>
        <w:pStyle w:val="NormalWeb"/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14:paraId="08875479" w14:textId="77777777" w:rsidR="00A601BD" w:rsidRDefault="00A601BD" w:rsidP="00A601BD">
      <w:pPr>
        <w:pStyle w:val="ListParagraph"/>
        <w:spacing w:after="0" w:line="240" w:lineRule="auto"/>
        <w:ind w:left="1080"/>
        <w:jc w:val="both"/>
        <w:rPr>
          <w:rFonts w:ascii="Trebuchet MS" w:hAnsi="Trebuchet MS" w:cstheme="minorHAnsi"/>
          <w:b/>
          <w:bCs/>
          <w:u w:val="single"/>
          <w:lang w:val="ro-RO"/>
        </w:rPr>
      </w:pPr>
      <w:r>
        <w:rPr>
          <w:rFonts w:ascii="Trebuchet MS" w:hAnsi="Trebuchet MS" w:cstheme="minorHAnsi"/>
          <w:b/>
          <w:bCs/>
          <w:u w:val="single"/>
          <w:lang w:val="ro-RO"/>
        </w:rPr>
        <w:lastRenderedPageBreak/>
        <w:t>Tematica</w:t>
      </w:r>
      <w:r w:rsidRPr="00E13338">
        <w:rPr>
          <w:rFonts w:ascii="Trebuchet MS" w:hAnsi="Trebuchet MS" w:cstheme="minorHAnsi"/>
          <w:b/>
          <w:bCs/>
          <w:u w:val="single"/>
          <w:lang w:val="ro-RO"/>
        </w:rPr>
        <w:t>:</w:t>
      </w:r>
    </w:p>
    <w:p w14:paraId="4AC05E74" w14:textId="77777777" w:rsidR="00A601BD" w:rsidRPr="00E13338" w:rsidRDefault="00A601BD" w:rsidP="00A601BD">
      <w:pPr>
        <w:pStyle w:val="ListParagraph"/>
        <w:spacing w:after="0" w:line="240" w:lineRule="auto"/>
        <w:ind w:left="1080"/>
        <w:jc w:val="both"/>
        <w:rPr>
          <w:rFonts w:ascii="Trebuchet MS" w:hAnsi="Trebuchet MS" w:cstheme="minorHAnsi"/>
          <w:b/>
          <w:bCs/>
          <w:u w:val="single"/>
          <w:lang w:val="ro-RO"/>
        </w:rPr>
      </w:pPr>
    </w:p>
    <w:p w14:paraId="50F46055" w14:textId="77777777" w:rsidR="00A601BD" w:rsidRPr="00966221" w:rsidRDefault="00A601BD" w:rsidP="00A601BD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Trebuchet MS" w:hAnsi="Trebuchet MS"/>
          <w:bCs/>
        </w:rPr>
      </w:pPr>
      <w:proofErr w:type="spellStart"/>
      <w:r w:rsidRPr="00966221">
        <w:rPr>
          <w:rFonts w:ascii="Trebuchet MS" w:hAnsi="Trebuchet MS"/>
        </w:rPr>
        <w:t>Ordonanța</w:t>
      </w:r>
      <w:proofErr w:type="spellEnd"/>
      <w:r w:rsidRPr="00966221">
        <w:rPr>
          <w:rFonts w:ascii="Trebuchet MS" w:hAnsi="Trebuchet MS"/>
        </w:rPr>
        <w:t xml:space="preserve"> de </w:t>
      </w:r>
      <w:proofErr w:type="spellStart"/>
      <w:r w:rsidRPr="00966221">
        <w:rPr>
          <w:rFonts w:ascii="Trebuchet MS" w:hAnsi="Trebuchet MS"/>
        </w:rPr>
        <w:t>Urgență</w:t>
      </w:r>
      <w:proofErr w:type="spellEnd"/>
      <w:r w:rsidRPr="00966221">
        <w:rPr>
          <w:rFonts w:ascii="Trebuchet MS" w:hAnsi="Trebuchet MS"/>
        </w:rPr>
        <w:t xml:space="preserve"> </w:t>
      </w:r>
      <w:r w:rsidRPr="00966221">
        <w:rPr>
          <w:rFonts w:ascii="Trebuchet MS" w:hAnsi="Trebuchet MS"/>
          <w:bCs/>
        </w:rPr>
        <w:t xml:space="preserve">a </w:t>
      </w:r>
      <w:proofErr w:type="spellStart"/>
      <w:r w:rsidRPr="00966221">
        <w:rPr>
          <w:rFonts w:ascii="Trebuchet MS" w:hAnsi="Trebuchet MS"/>
          <w:bCs/>
        </w:rPr>
        <w:t>Guvernului</w:t>
      </w:r>
      <w:proofErr w:type="spellEnd"/>
      <w:r w:rsidRPr="00966221">
        <w:rPr>
          <w:rFonts w:ascii="Trebuchet MS" w:hAnsi="Trebuchet MS"/>
          <w:bCs/>
        </w:rPr>
        <w:t xml:space="preserve"> </w:t>
      </w:r>
      <w:r w:rsidRPr="00966221">
        <w:rPr>
          <w:rFonts w:ascii="Trebuchet MS" w:hAnsi="Trebuchet MS"/>
        </w:rPr>
        <w:t xml:space="preserve">nr. 57/2019 </w:t>
      </w:r>
      <w:proofErr w:type="spellStart"/>
      <w:r w:rsidRPr="00966221">
        <w:rPr>
          <w:rFonts w:ascii="Trebuchet MS" w:hAnsi="Trebuchet MS"/>
        </w:rPr>
        <w:t>privind</w:t>
      </w:r>
      <w:proofErr w:type="spellEnd"/>
      <w:r w:rsidRPr="00966221">
        <w:rPr>
          <w:rFonts w:ascii="Trebuchet MS" w:hAnsi="Trebuchet MS"/>
        </w:rPr>
        <w:t xml:space="preserve"> </w:t>
      </w:r>
      <w:proofErr w:type="spellStart"/>
      <w:r w:rsidRPr="00966221">
        <w:rPr>
          <w:rFonts w:ascii="Trebuchet MS" w:hAnsi="Trebuchet MS"/>
        </w:rPr>
        <w:t>Codul</w:t>
      </w:r>
      <w:proofErr w:type="spellEnd"/>
      <w:r w:rsidRPr="00966221">
        <w:rPr>
          <w:rFonts w:ascii="Trebuchet MS" w:hAnsi="Trebuchet MS"/>
        </w:rPr>
        <w:t xml:space="preserve"> </w:t>
      </w:r>
      <w:proofErr w:type="spellStart"/>
      <w:r w:rsidRPr="00966221">
        <w:rPr>
          <w:rFonts w:ascii="Trebuchet MS" w:hAnsi="Trebuchet MS"/>
        </w:rPr>
        <w:t>administrativ</w:t>
      </w:r>
      <w:proofErr w:type="spellEnd"/>
      <w:r w:rsidRPr="00966221">
        <w:rPr>
          <w:rFonts w:ascii="Trebuchet MS" w:hAnsi="Trebuchet MS"/>
        </w:rPr>
        <w:t xml:space="preserve">, cu </w:t>
      </w:r>
      <w:proofErr w:type="spellStart"/>
      <w:r w:rsidRPr="00966221">
        <w:rPr>
          <w:rFonts w:ascii="Trebuchet MS" w:hAnsi="Trebuchet MS"/>
        </w:rPr>
        <w:t>completările</w:t>
      </w:r>
      <w:proofErr w:type="spellEnd"/>
      <w:r w:rsidRPr="00966221">
        <w:rPr>
          <w:rFonts w:ascii="Trebuchet MS" w:hAnsi="Trebuchet MS"/>
        </w:rPr>
        <w:t xml:space="preserve"> </w:t>
      </w:r>
      <w:proofErr w:type="spellStart"/>
      <w:r w:rsidRPr="00966221">
        <w:rPr>
          <w:rFonts w:ascii="Trebuchet MS" w:hAnsi="Trebuchet MS"/>
        </w:rPr>
        <w:t>ulterioare</w:t>
      </w:r>
      <w:proofErr w:type="spellEnd"/>
      <w:r w:rsidRPr="00966221">
        <w:rPr>
          <w:rFonts w:ascii="Trebuchet MS" w:hAnsi="Trebuchet MS"/>
        </w:rPr>
        <w:t xml:space="preserve"> – </w:t>
      </w:r>
      <w:proofErr w:type="spellStart"/>
      <w:r w:rsidRPr="00966221">
        <w:rPr>
          <w:rFonts w:ascii="Trebuchet MS" w:hAnsi="Trebuchet MS"/>
        </w:rPr>
        <w:t>Partea</w:t>
      </w:r>
      <w:proofErr w:type="spellEnd"/>
      <w:r w:rsidRPr="00966221">
        <w:rPr>
          <w:rFonts w:ascii="Trebuchet MS" w:hAnsi="Trebuchet MS"/>
        </w:rPr>
        <w:t xml:space="preserve"> a VI-a </w:t>
      </w:r>
      <w:proofErr w:type="spellStart"/>
      <w:r w:rsidRPr="00966221">
        <w:rPr>
          <w:rFonts w:ascii="Trebuchet MS" w:hAnsi="Trebuchet MS"/>
        </w:rPr>
        <w:t>titlul</w:t>
      </w:r>
      <w:proofErr w:type="spellEnd"/>
      <w:r w:rsidRPr="00966221">
        <w:rPr>
          <w:rFonts w:ascii="Trebuchet MS" w:hAnsi="Trebuchet MS"/>
        </w:rPr>
        <w:t xml:space="preserve"> II </w:t>
      </w:r>
      <w:proofErr w:type="spellStart"/>
      <w:r w:rsidRPr="00966221">
        <w:rPr>
          <w:rFonts w:ascii="Trebuchet MS" w:hAnsi="Trebuchet MS"/>
        </w:rPr>
        <w:t>și</w:t>
      </w:r>
      <w:proofErr w:type="spellEnd"/>
      <w:r w:rsidRPr="00966221">
        <w:rPr>
          <w:rFonts w:ascii="Trebuchet MS" w:hAnsi="Trebuchet MS"/>
        </w:rPr>
        <w:t xml:space="preserve"> II;</w:t>
      </w:r>
    </w:p>
    <w:p w14:paraId="4A206EB3" w14:textId="77777777" w:rsidR="00A601BD" w:rsidRPr="00EC6840" w:rsidRDefault="00A601BD" w:rsidP="00A601BD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Trebuchet MS" w:hAnsi="Trebuchet MS"/>
          <w:bCs/>
        </w:rPr>
      </w:pPr>
      <w:proofErr w:type="spellStart"/>
      <w:r w:rsidRPr="00EC6840">
        <w:rPr>
          <w:rFonts w:ascii="Trebuchet MS" w:hAnsi="Trebuchet MS"/>
          <w:bCs/>
        </w:rPr>
        <w:t>Constituţia</w:t>
      </w:r>
      <w:proofErr w:type="spellEnd"/>
      <w:r w:rsidRPr="00EC6840">
        <w:rPr>
          <w:rFonts w:ascii="Trebuchet MS" w:hAnsi="Trebuchet MS"/>
          <w:bCs/>
        </w:rPr>
        <w:t xml:space="preserve"> </w:t>
      </w:r>
      <w:proofErr w:type="spellStart"/>
      <w:r w:rsidRPr="00EC6840">
        <w:rPr>
          <w:rFonts w:ascii="Trebuchet MS" w:hAnsi="Trebuchet MS"/>
          <w:bCs/>
        </w:rPr>
        <w:t>României</w:t>
      </w:r>
      <w:proofErr w:type="spellEnd"/>
      <w:r w:rsidRPr="00EC6840">
        <w:rPr>
          <w:rFonts w:ascii="Trebuchet MS" w:hAnsi="Trebuchet MS"/>
          <w:bCs/>
        </w:rPr>
        <w:t xml:space="preserve">, </w:t>
      </w:r>
      <w:proofErr w:type="spellStart"/>
      <w:r w:rsidRPr="00EC6840">
        <w:rPr>
          <w:rFonts w:ascii="Trebuchet MS" w:hAnsi="Trebuchet MS"/>
          <w:bCs/>
        </w:rPr>
        <w:t>republicată</w:t>
      </w:r>
      <w:proofErr w:type="spellEnd"/>
      <w:r w:rsidRPr="00EC6840">
        <w:rPr>
          <w:rFonts w:ascii="Trebuchet MS" w:hAnsi="Trebuchet MS"/>
          <w:bCs/>
        </w:rPr>
        <w:t>;</w:t>
      </w:r>
    </w:p>
    <w:p w14:paraId="5943B05A" w14:textId="77777777" w:rsidR="00A601BD" w:rsidRPr="00A529E4" w:rsidRDefault="00A601BD" w:rsidP="00A601BD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Trebuchet MS" w:hAnsi="Trebuchet MS"/>
          <w:bCs/>
        </w:rPr>
      </w:pPr>
      <w:proofErr w:type="spellStart"/>
      <w:r w:rsidRPr="00A529E4">
        <w:rPr>
          <w:rFonts w:ascii="Trebuchet MS" w:hAnsi="Trebuchet MS"/>
          <w:bCs/>
        </w:rPr>
        <w:t>Ordonanţa</w:t>
      </w:r>
      <w:proofErr w:type="spellEnd"/>
      <w:r w:rsidRPr="00A529E4">
        <w:rPr>
          <w:rFonts w:ascii="Trebuchet MS" w:hAnsi="Trebuchet MS"/>
          <w:bCs/>
        </w:rPr>
        <w:t xml:space="preserve"> </w:t>
      </w:r>
      <w:proofErr w:type="spellStart"/>
      <w:r w:rsidRPr="00A529E4">
        <w:rPr>
          <w:rFonts w:ascii="Trebuchet MS" w:hAnsi="Trebuchet MS"/>
          <w:bCs/>
        </w:rPr>
        <w:t>Guvernului</w:t>
      </w:r>
      <w:proofErr w:type="spellEnd"/>
      <w:r w:rsidRPr="00A529E4">
        <w:rPr>
          <w:rFonts w:ascii="Trebuchet MS" w:hAnsi="Trebuchet MS"/>
          <w:bCs/>
        </w:rPr>
        <w:t xml:space="preserve"> nr. 137/2000 </w:t>
      </w:r>
      <w:proofErr w:type="spellStart"/>
      <w:r w:rsidRPr="00A529E4">
        <w:rPr>
          <w:rFonts w:ascii="Trebuchet MS" w:hAnsi="Trebuchet MS"/>
          <w:bCs/>
        </w:rPr>
        <w:t>privind</w:t>
      </w:r>
      <w:proofErr w:type="spellEnd"/>
      <w:r w:rsidRPr="00A529E4">
        <w:rPr>
          <w:rFonts w:ascii="Trebuchet MS" w:hAnsi="Trebuchet MS"/>
          <w:bCs/>
        </w:rPr>
        <w:t xml:space="preserve"> </w:t>
      </w:r>
      <w:proofErr w:type="spellStart"/>
      <w:r w:rsidRPr="00A529E4">
        <w:rPr>
          <w:rFonts w:ascii="Trebuchet MS" w:hAnsi="Trebuchet MS"/>
          <w:bCs/>
        </w:rPr>
        <w:t>prevenirea</w:t>
      </w:r>
      <w:proofErr w:type="spellEnd"/>
      <w:r w:rsidRPr="00A529E4">
        <w:rPr>
          <w:rFonts w:ascii="Trebuchet MS" w:hAnsi="Trebuchet MS"/>
          <w:bCs/>
        </w:rPr>
        <w:t xml:space="preserve"> </w:t>
      </w:r>
      <w:proofErr w:type="spellStart"/>
      <w:r w:rsidRPr="00A529E4">
        <w:rPr>
          <w:rFonts w:ascii="Trebuchet MS" w:hAnsi="Trebuchet MS"/>
          <w:bCs/>
        </w:rPr>
        <w:t>şi</w:t>
      </w:r>
      <w:proofErr w:type="spellEnd"/>
      <w:r w:rsidRPr="00A529E4">
        <w:rPr>
          <w:rFonts w:ascii="Trebuchet MS" w:hAnsi="Trebuchet MS"/>
          <w:bCs/>
        </w:rPr>
        <w:t xml:space="preserve"> </w:t>
      </w:r>
      <w:proofErr w:type="spellStart"/>
      <w:r w:rsidRPr="00A529E4">
        <w:rPr>
          <w:rFonts w:ascii="Trebuchet MS" w:hAnsi="Trebuchet MS"/>
          <w:bCs/>
        </w:rPr>
        <w:t>sancţionarea</w:t>
      </w:r>
      <w:proofErr w:type="spellEnd"/>
      <w:r w:rsidRPr="00A529E4">
        <w:rPr>
          <w:rFonts w:ascii="Trebuchet MS" w:hAnsi="Trebuchet MS"/>
          <w:bCs/>
        </w:rPr>
        <w:t xml:space="preserve"> </w:t>
      </w:r>
      <w:proofErr w:type="spellStart"/>
      <w:r w:rsidRPr="00A529E4">
        <w:rPr>
          <w:rFonts w:ascii="Trebuchet MS" w:hAnsi="Trebuchet MS"/>
          <w:bCs/>
        </w:rPr>
        <w:t>tuturor</w:t>
      </w:r>
      <w:proofErr w:type="spellEnd"/>
      <w:r w:rsidRPr="00A529E4">
        <w:rPr>
          <w:rFonts w:ascii="Trebuchet MS" w:hAnsi="Trebuchet MS"/>
          <w:bCs/>
        </w:rPr>
        <w:t xml:space="preserve"> </w:t>
      </w:r>
      <w:proofErr w:type="spellStart"/>
      <w:r w:rsidRPr="00A529E4">
        <w:rPr>
          <w:rFonts w:ascii="Trebuchet MS" w:hAnsi="Trebuchet MS"/>
          <w:bCs/>
        </w:rPr>
        <w:t>formelor</w:t>
      </w:r>
      <w:proofErr w:type="spellEnd"/>
      <w:r w:rsidRPr="00A529E4">
        <w:rPr>
          <w:rFonts w:ascii="Trebuchet MS" w:hAnsi="Trebuchet MS"/>
          <w:bCs/>
        </w:rPr>
        <w:t xml:space="preserve"> de </w:t>
      </w:r>
      <w:proofErr w:type="spellStart"/>
      <w:r w:rsidRPr="00A529E4">
        <w:rPr>
          <w:rFonts w:ascii="Trebuchet MS" w:hAnsi="Trebuchet MS"/>
          <w:bCs/>
        </w:rPr>
        <w:t>discriminare</w:t>
      </w:r>
      <w:proofErr w:type="spellEnd"/>
      <w:r w:rsidRPr="00A529E4">
        <w:rPr>
          <w:rFonts w:ascii="Trebuchet MS" w:hAnsi="Trebuchet MS"/>
          <w:bCs/>
        </w:rPr>
        <w:t xml:space="preserve">, </w:t>
      </w:r>
      <w:proofErr w:type="spellStart"/>
      <w:r w:rsidRPr="00A529E4">
        <w:rPr>
          <w:rFonts w:ascii="Trebuchet MS" w:hAnsi="Trebuchet MS"/>
          <w:bCs/>
        </w:rPr>
        <w:t>republicată</w:t>
      </w:r>
      <w:proofErr w:type="spellEnd"/>
      <w:r w:rsidRPr="00A529E4">
        <w:rPr>
          <w:rFonts w:ascii="Trebuchet MS" w:hAnsi="Trebuchet MS"/>
          <w:bCs/>
        </w:rPr>
        <w:t xml:space="preserve">, cu </w:t>
      </w:r>
      <w:proofErr w:type="spellStart"/>
      <w:r w:rsidRPr="00A529E4">
        <w:rPr>
          <w:rFonts w:ascii="Trebuchet MS" w:hAnsi="Trebuchet MS"/>
          <w:bCs/>
        </w:rPr>
        <w:t>modificările</w:t>
      </w:r>
      <w:proofErr w:type="spellEnd"/>
      <w:r w:rsidRPr="00A529E4">
        <w:rPr>
          <w:rFonts w:ascii="Trebuchet MS" w:hAnsi="Trebuchet MS"/>
          <w:bCs/>
        </w:rPr>
        <w:t xml:space="preserve"> </w:t>
      </w:r>
      <w:proofErr w:type="spellStart"/>
      <w:r w:rsidRPr="00A529E4">
        <w:rPr>
          <w:rFonts w:ascii="Trebuchet MS" w:hAnsi="Trebuchet MS"/>
          <w:bCs/>
        </w:rPr>
        <w:t>şi</w:t>
      </w:r>
      <w:proofErr w:type="spellEnd"/>
      <w:r w:rsidRPr="00A529E4">
        <w:rPr>
          <w:rFonts w:ascii="Trebuchet MS" w:hAnsi="Trebuchet MS"/>
          <w:bCs/>
        </w:rPr>
        <w:t xml:space="preserve"> </w:t>
      </w:r>
      <w:proofErr w:type="spellStart"/>
      <w:r w:rsidRPr="00A529E4">
        <w:rPr>
          <w:rFonts w:ascii="Trebuchet MS" w:hAnsi="Trebuchet MS"/>
          <w:bCs/>
        </w:rPr>
        <w:t>completările</w:t>
      </w:r>
      <w:proofErr w:type="spellEnd"/>
      <w:r w:rsidRPr="00A529E4">
        <w:rPr>
          <w:rFonts w:ascii="Trebuchet MS" w:hAnsi="Trebuchet MS"/>
          <w:bCs/>
        </w:rPr>
        <w:t xml:space="preserve"> </w:t>
      </w:r>
      <w:proofErr w:type="spellStart"/>
      <w:r w:rsidRPr="00A529E4">
        <w:rPr>
          <w:rFonts w:ascii="Trebuchet MS" w:hAnsi="Trebuchet MS"/>
          <w:bCs/>
        </w:rPr>
        <w:t>ulterioare</w:t>
      </w:r>
      <w:proofErr w:type="spellEnd"/>
      <w:r w:rsidRPr="00A529E4">
        <w:rPr>
          <w:rFonts w:ascii="Trebuchet MS" w:hAnsi="Trebuchet MS"/>
          <w:bCs/>
        </w:rPr>
        <w:t>;</w:t>
      </w:r>
    </w:p>
    <w:p w14:paraId="14D1590B" w14:textId="77777777" w:rsidR="00A601BD" w:rsidRPr="00A529E4" w:rsidRDefault="00A601BD" w:rsidP="00A601BD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Trebuchet MS" w:hAnsi="Trebuchet MS"/>
          <w:bCs/>
        </w:rPr>
      </w:pPr>
      <w:proofErr w:type="spellStart"/>
      <w:r w:rsidRPr="00A529E4">
        <w:rPr>
          <w:rFonts w:ascii="Trebuchet MS" w:hAnsi="Trebuchet MS"/>
          <w:bCs/>
        </w:rPr>
        <w:t>Legea</w:t>
      </w:r>
      <w:proofErr w:type="spellEnd"/>
      <w:r w:rsidRPr="00A529E4">
        <w:rPr>
          <w:rFonts w:ascii="Trebuchet MS" w:hAnsi="Trebuchet MS"/>
          <w:bCs/>
        </w:rPr>
        <w:t xml:space="preserve"> nr. 202/2002 </w:t>
      </w:r>
      <w:proofErr w:type="spellStart"/>
      <w:r w:rsidRPr="00A529E4">
        <w:rPr>
          <w:rFonts w:ascii="Trebuchet MS" w:hAnsi="Trebuchet MS"/>
          <w:bCs/>
        </w:rPr>
        <w:t>privind</w:t>
      </w:r>
      <w:proofErr w:type="spellEnd"/>
      <w:r w:rsidRPr="00A529E4">
        <w:rPr>
          <w:rFonts w:ascii="Trebuchet MS" w:hAnsi="Trebuchet MS"/>
          <w:bCs/>
        </w:rPr>
        <w:t xml:space="preserve"> </w:t>
      </w:r>
      <w:proofErr w:type="spellStart"/>
      <w:r w:rsidRPr="00A529E4">
        <w:rPr>
          <w:rFonts w:ascii="Trebuchet MS" w:hAnsi="Trebuchet MS"/>
          <w:bCs/>
        </w:rPr>
        <w:t>egalitatea</w:t>
      </w:r>
      <w:proofErr w:type="spellEnd"/>
      <w:r w:rsidRPr="00A529E4">
        <w:rPr>
          <w:rFonts w:ascii="Trebuchet MS" w:hAnsi="Trebuchet MS"/>
          <w:bCs/>
        </w:rPr>
        <w:t xml:space="preserve"> de </w:t>
      </w:r>
      <w:proofErr w:type="spellStart"/>
      <w:r w:rsidRPr="00A529E4">
        <w:rPr>
          <w:rFonts w:ascii="Trebuchet MS" w:hAnsi="Trebuchet MS"/>
          <w:bCs/>
        </w:rPr>
        <w:t>şanse</w:t>
      </w:r>
      <w:proofErr w:type="spellEnd"/>
      <w:r w:rsidRPr="00A529E4">
        <w:rPr>
          <w:rFonts w:ascii="Trebuchet MS" w:hAnsi="Trebuchet MS"/>
          <w:bCs/>
        </w:rPr>
        <w:t xml:space="preserve"> </w:t>
      </w:r>
      <w:proofErr w:type="spellStart"/>
      <w:r w:rsidRPr="00A529E4">
        <w:rPr>
          <w:rFonts w:ascii="Trebuchet MS" w:hAnsi="Trebuchet MS"/>
          <w:bCs/>
        </w:rPr>
        <w:t>şi</w:t>
      </w:r>
      <w:proofErr w:type="spellEnd"/>
      <w:r w:rsidRPr="00A529E4">
        <w:rPr>
          <w:rFonts w:ascii="Trebuchet MS" w:hAnsi="Trebuchet MS"/>
          <w:bCs/>
        </w:rPr>
        <w:t xml:space="preserve"> de </w:t>
      </w:r>
      <w:proofErr w:type="spellStart"/>
      <w:r w:rsidRPr="00A529E4">
        <w:rPr>
          <w:rFonts w:ascii="Trebuchet MS" w:hAnsi="Trebuchet MS"/>
          <w:bCs/>
        </w:rPr>
        <w:t>tratament</w:t>
      </w:r>
      <w:proofErr w:type="spellEnd"/>
      <w:r w:rsidRPr="00A529E4">
        <w:rPr>
          <w:rFonts w:ascii="Trebuchet MS" w:hAnsi="Trebuchet MS"/>
          <w:bCs/>
        </w:rPr>
        <w:t xml:space="preserve"> </w:t>
      </w:r>
      <w:proofErr w:type="spellStart"/>
      <w:r w:rsidRPr="00A529E4">
        <w:rPr>
          <w:rFonts w:ascii="Trebuchet MS" w:hAnsi="Trebuchet MS"/>
          <w:bCs/>
        </w:rPr>
        <w:t>între</w:t>
      </w:r>
      <w:proofErr w:type="spellEnd"/>
      <w:r w:rsidRPr="00A529E4">
        <w:rPr>
          <w:rFonts w:ascii="Trebuchet MS" w:hAnsi="Trebuchet MS"/>
          <w:bCs/>
        </w:rPr>
        <w:t xml:space="preserve"> </w:t>
      </w:r>
      <w:proofErr w:type="spellStart"/>
      <w:r w:rsidRPr="00A529E4">
        <w:rPr>
          <w:rFonts w:ascii="Trebuchet MS" w:hAnsi="Trebuchet MS"/>
          <w:bCs/>
        </w:rPr>
        <w:t>femei</w:t>
      </w:r>
      <w:proofErr w:type="spellEnd"/>
      <w:r w:rsidRPr="00A529E4">
        <w:rPr>
          <w:rFonts w:ascii="Trebuchet MS" w:hAnsi="Trebuchet MS"/>
          <w:bCs/>
        </w:rPr>
        <w:t xml:space="preserve"> </w:t>
      </w:r>
      <w:proofErr w:type="spellStart"/>
      <w:r w:rsidRPr="00A529E4">
        <w:rPr>
          <w:rFonts w:ascii="Trebuchet MS" w:hAnsi="Trebuchet MS"/>
          <w:bCs/>
        </w:rPr>
        <w:t>şi</w:t>
      </w:r>
      <w:proofErr w:type="spellEnd"/>
      <w:r w:rsidRPr="00A529E4">
        <w:rPr>
          <w:rFonts w:ascii="Trebuchet MS" w:hAnsi="Trebuchet MS"/>
          <w:bCs/>
        </w:rPr>
        <w:t xml:space="preserve"> </w:t>
      </w:r>
      <w:proofErr w:type="spellStart"/>
      <w:r w:rsidRPr="00A529E4">
        <w:rPr>
          <w:rFonts w:ascii="Trebuchet MS" w:hAnsi="Trebuchet MS"/>
          <w:bCs/>
        </w:rPr>
        <w:t>bărbaţi</w:t>
      </w:r>
      <w:proofErr w:type="spellEnd"/>
      <w:r w:rsidRPr="00A529E4">
        <w:rPr>
          <w:rFonts w:ascii="Trebuchet MS" w:hAnsi="Trebuchet MS"/>
          <w:bCs/>
        </w:rPr>
        <w:t xml:space="preserve">, </w:t>
      </w:r>
      <w:proofErr w:type="spellStart"/>
      <w:r w:rsidRPr="00A529E4">
        <w:rPr>
          <w:rFonts w:ascii="Trebuchet MS" w:hAnsi="Trebuchet MS"/>
          <w:bCs/>
        </w:rPr>
        <w:t>republicată</w:t>
      </w:r>
      <w:proofErr w:type="spellEnd"/>
      <w:r w:rsidRPr="00A529E4">
        <w:rPr>
          <w:rFonts w:ascii="Trebuchet MS" w:hAnsi="Trebuchet MS"/>
          <w:bCs/>
        </w:rPr>
        <w:t xml:space="preserve">, cu </w:t>
      </w:r>
      <w:proofErr w:type="spellStart"/>
      <w:r w:rsidRPr="00A529E4">
        <w:rPr>
          <w:rFonts w:ascii="Trebuchet MS" w:hAnsi="Trebuchet MS"/>
          <w:bCs/>
        </w:rPr>
        <w:t>modificările</w:t>
      </w:r>
      <w:proofErr w:type="spellEnd"/>
      <w:r w:rsidRPr="00A529E4">
        <w:rPr>
          <w:rFonts w:ascii="Trebuchet MS" w:hAnsi="Trebuchet MS"/>
          <w:bCs/>
        </w:rPr>
        <w:t xml:space="preserve"> </w:t>
      </w:r>
      <w:proofErr w:type="spellStart"/>
      <w:r w:rsidRPr="00A529E4">
        <w:rPr>
          <w:rFonts w:ascii="Trebuchet MS" w:hAnsi="Trebuchet MS"/>
          <w:bCs/>
        </w:rPr>
        <w:t>şi</w:t>
      </w:r>
      <w:proofErr w:type="spellEnd"/>
      <w:r w:rsidRPr="00A529E4">
        <w:rPr>
          <w:rFonts w:ascii="Trebuchet MS" w:hAnsi="Trebuchet MS"/>
          <w:bCs/>
        </w:rPr>
        <w:t xml:space="preserve"> </w:t>
      </w:r>
      <w:proofErr w:type="spellStart"/>
      <w:r w:rsidRPr="00A529E4">
        <w:rPr>
          <w:rFonts w:ascii="Trebuchet MS" w:hAnsi="Trebuchet MS"/>
          <w:bCs/>
        </w:rPr>
        <w:t>completările</w:t>
      </w:r>
      <w:proofErr w:type="spellEnd"/>
      <w:r w:rsidRPr="00A529E4">
        <w:rPr>
          <w:rFonts w:ascii="Trebuchet MS" w:hAnsi="Trebuchet MS"/>
          <w:bCs/>
        </w:rPr>
        <w:t xml:space="preserve"> </w:t>
      </w:r>
      <w:proofErr w:type="spellStart"/>
      <w:r w:rsidRPr="00A529E4">
        <w:rPr>
          <w:rFonts w:ascii="Trebuchet MS" w:hAnsi="Trebuchet MS"/>
          <w:bCs/>
        </w:rPr>
        <w:t>ulterioare</w:t>
      </w:r>
      <w:proofErr w:type="spellEnd"/>
      <w:r w:rsidRPr="00A529E4">
        <w:rPr>
          <w:rFonts w:ascii="Trebuchet MS" w:hAnsi="Trebuchet MS"/>
          <w:bCs/>
        </w:rPr>
        <w:t>;</w:t>
      </w:r>
    </w:p>
    <w:p w14:paraId="3E51C780" w14:textId="77777777" w:rsidR="00A601BD" w:rsidRPr="00A529E4" w:rsidRDefault="00A601BD" w:rsidP="00A601BD">
      <w:pPr>
        <w:pStyle w:val="NormalWeb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A529E4">
        <w:rPr>
          <w:rFonts w:ascii="Trebuchet MS" w:hAnsi="Trebuchet MS"/>
          <w:bCs/>
          <w:sz w:val="22"/>
          <w:szCs w:val="22"/>
        </w:rPr>
        <w:t>Programul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Operațional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Competitivitate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– 2014 – 2020 –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Axa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2, </w:t>
      </w:r>
      <w:hyperlink r:id="rId8" w:history="1">
        <w:r w:rsidRPr="00A529E4">
          <w:rPr>
            <w:rStyle w:val="Hyperlink"/>
            <w:rFonts w:ascii="Trebuchet MS" w:hAnsi="Trebuchet MS"/>
            <w:b/>
            <w:bCs/>
            <w:sz w:val="22"/>
            <w:szCs w:val="22"/>
          </w:rPr>
          <w:t>https://mfe.gov.ro/programe/autoritati-de-management/am-poc/</w:t>
        </w:r>
      </w:hyperlink>
      <w:r w:rsidRPr="00A529E4">
        <w:rPr>
          <w:rFonts w:ascii="Trebuchet MS" w:hAnsi="Trebuchet MS"/>
          <w:sz w:val="22"/>
          <w:szCs w:val="22"/>
        </w:rPr>
        <w:t>;</w:t>
      </w:r>
    </w:p>
    <w:p w14:paraId="625F3E6F" w14:textId="77777777" w:rsidR="00A601BD" w:rsidRPr="00A529E4" w:rsidRDefault="00A601BD" w:rsidP="00A601BD">
      <w:pPr>
        <w:pStyle w:val="NormalWeb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A529E4">
        <w:rPr>
          <w:rFonts w:ascii="Trebuchet MS" w:hAnsi="Trebuchet MS"/>
          <w:bCs/>
          <w:sz w:val="22"/>
          <w:szCs w:val="22"/>
        </w:rPr>
        <w:t>Regulamentul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(UE) nr. 1301/2013 al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Parlamentului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European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și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al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Consiliului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din 17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decembrie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2013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privind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Fondul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european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dezvoltare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regională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și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dispozițiile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specifice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aplicabile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obiectivului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referitor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la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investițiile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pentru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creștere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economică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și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locuri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muncă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și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abrogare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a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Regulamentului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(CE) nr. 1080/2006 - </w:t>
      </w:r>
      <w:hyperlink r:id="rId9" w:history="1">
        <w:r w:rsidRPr="00A529E4">
          <w:rPr>
            <w:rStyle w:val="Hyperlink"/>
            <w:rFonts w:ascii="Trebuchet MS" w:hAnsi="Trebuchet MS"/>
            <w:b/>
            <w:bCs/>
            <w:sz w:val="22"/>
            <w:szCs w:val="22"/>
          </w:rPr>
          <w:t>http://www.fonduri-ue.ro/legislatie-europeana</w:t>
        </w:r>
      </w:hyperlink>
      <w:r w:rsidRPr="00A529E4">
        <w:rPr>
          <w:rFonts w:ascii="Trebuchet MS" w:hAnsi="Trebuchet MS"/>
          <w:sz w:val="22"/>
          <w:szCs w:val="22"/>
        </w:rPr>
        <w:t>;</w:t>
      </w:r>
    </w:p>
    <w:p w14:paraId="7AEB065B" w14:textId="77777777" w:rsidR="00A601BD" w:rsidRPr="00A529E4" w:rsidRDefault="00A601BD" w:rsidP="00A601BD">
      <w:pPr>
        <w:pStyle w:val="NormalWeb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A529E4">
        <w:rPr>
          <w:rFonts w:ascii="Trebuchet MS" w:hAnsi="Trebuchet MS"/>
          <w:bCs/>
          <w:sz w:val="22"/>
          <w:szCs w:val="22"/>
        </w:rPr>
        <w:t>Regulamentul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(UE) nr. 1303/2013 al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Parlamentului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European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și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al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Consiliului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din 17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decembrie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2013 de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stabilire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a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unor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dispoziții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comune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privind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Fondul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european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dezvoltare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regională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,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Fondul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social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european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,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Fondul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coeziune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,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Fondul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european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agricol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pentru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dezvoltare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rurală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și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Fondul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european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pentru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pescuit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și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afaceri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maritime, precum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și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stabilire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a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unor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dispoziții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generale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privind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Fondul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european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dezvoltare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regională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,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Fondul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social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european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,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Fondul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coeziune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și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Fondul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european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pentru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pescuit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și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afaceri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maritime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și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abrogare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a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Regulamentului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(CE) nr. 1083/2006 al </w:t>
      </w:r>
      <w:proofErr w:type="spellStart"/>
      <w:r w:rsidRPr="00A529E4">
        <w:rPr>
          <w:rFonts w:ascii="Trebuchet MS" w:hAnsi="Trebuchet MS"/>
          <w:bCs/>
          <w:sz w:val="22"/>
          <w:szCs w:val="22"/>
        </w:rPr>
        <w:t>Consiliului</w:t>
      </w:r>
      <w:proofErr w:type="spellEnd"/>
      <w:r w:rsidRPr="00A529E4">
        <w:rPr>
          <w:rFonts w:ascii="Trebuchet MS" w:hAnsi="Trebuchet MS"/>
          <w:bCs/>
          <w:sz w:val="22"/>
          <w:szCs w:val="22"/>
        </w:rPr>
        <w:t xml:space="preserve"> - </w:t>
      </w:r>
      <w:hyperlink r:id="rId10" w:history="1">
        <w:r w:rsidRPr="00A529E4">
          <w:rPr>
            <w:rStyle w:val="Hyperlink"/>
            <w:rFonts w:ascii="Trebuchet MS" w:hAnsi="Trebuchet MS"/>
            <w:b/>
            <w:bCs/>
            <w:sz w:val="22"/>
            <w:szCs w:val="22"/>
          </w:rPr>
          <w:t>http://www.fonduri-ue.ro/legislatie-europeana</w:t>
        </w:r>
      </w:hyperlink>
      <w:r w:rsidRPr="00A529E4">
        <w:rPr>
          <w:rFonts w:ascii="Trebuchet MS" w:hAnsi="Trebuchet MS"/>
          <w:sz w:val="22"/>
          <w:szCs w:val="22"/>
        </w:rPr>
        <w:t>;</w:t>
      </w:r>
    </w:p>
    <w:p w14:paraId="255FCFB0" w14:textId="77777777" w:rsidR="00A601BD" w:rsidRPr="00A529E4" w:rsidRDefault="00A601BD" w:rsidP="00A601BD">
      <w:pPr>
        <w:pStyle w:val="NormalWeb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A529E4">
        <w:rPr>
          <w:rFonts w:ascii="Trebuchet MS" w:hAnsi="Trebuchet MS"/>
          <w:sz w:val="22"/>
          <w:szCs w:val="22"/>
        </w:rPr>
        <w:t>Hotărârea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A529E4">
        <w:rPr>
          <w:rFonts w:ascii="Trebuchet MS" w:hAnsi="Trebuchet MS"/>
          <w:sz w:val="22"/>
          <w:szCs w:val="22"/>
        </w:rPr>
        <w:t>Guvern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nr. 399/2015 </w:t>
      </w:r>
      <w:proofErr w:type="spellStart"/>
      <w:r w:rsidRPr="00A529E4">
        <w:rPr>
          <w:rFonts w:ascii="Trebuchet MS" w:hAnsi="Trebuchet MS"/>
          <w:sz w:val="22"/>
          <w:szCs w:val="22"/>
        </w:rPr>
        <w:t>privind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regulile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A529E4">
        <w:rPr>
          <w:rFonts w:ascii="Trebuchet MS" w:hAnsi="Trebuchet MS"/>
          <w:sz w:val="22"/>
          <w:szCs w:val="22"/>
        </w:rPr>
        <w:t>eligibilitate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A529E4">
        <w:rPr>
          <w:rFonts w:ascii="Trebuchet MS" w:hAnsi="Trebuchet MS"/>
          <w:sz w:val="22"/>
          <w:szCs w:val="22"/>
        </w:rPr>
        <w:t>cheltuielilor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efectuate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în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cadrul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operaţiunilor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finanţate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prin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Fondul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european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A529E4">
        <w:rPr>
          <w:rFonts w:ascii="Trebuchet MS" w:hAnsi="Trebuchet MS"/>
          <w:sz w:val="22"/>
          <w:szCs w:val="22"/>
        </w:rPr>
        <w:t>dezvoltare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regională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A529E4">
        <w:rPr>
          <w:rFonts w:ascii="Trebuchet MS" w:hAnsi="Trebuchet MS"/>
          <w:sz w:val="22"/>
          <w:szCs w:val="22"/>
        </w:rPr>
        <w:t>Fondul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social </w:t>
      </w:r>
      <w:proofErr w:type="spellStart"/>
      <w:r w:rsidRPr="00A529E4">
        <w:rPr>
          <w:rFonts w:ascii="Trebuchet MS" w:hAnsi="Trebuchet MS"/>
          <w:sz w:val="22"/>
          <w:szCs w:val="22"/>
        </w:rPr>
        <w:t>european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şi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Fondul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A529E4">
        <w:rPr>
          <w:rFonts w:ascii="Trebuchet MS" w:hAnsi="Trebuchet MS"/>
          <w:sz w:val="22"/>
          <w:szCs w:val="22"/>
        </w:rPr>
        <w:t>coeziune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2014-2020;</w:t>
      </w:r>
    </w:p>
    <w:p w14:paraId="67AF6BE0" w14:textId="77777777" w:rsidR="00A601BD" w:rsidRDefault="00A601BD" w:rsidP="00A601BD">
      <w:pPr>
        <w:pStyle w:val="NormalWeb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A529E4">
        <w:rPr>
          <w:rFonts w:ascii="Trebuchet MS" w:hAnsi="Trebuchet MS"/>
          <w:sz w:val="22"/>
          <w:szCs w:val="22"/>
        </w:rPr>
        <w:t>Ordonanţa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A529E4">
        <w:rPr>
          <w:rFonts w:ascii="Trebuchet MS" w:hAnsi="Trebuchet MS"/>
          <w:sz w:val="22"/>
          <w:szCs w:val="22"/>
        </w:rPr>
        <w:t>Urgenţă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A529E4">
        <w:rPr>
          <w:rFonts w:ascii="Trebuchet MS" w:hAnsi="Trebuchet MS"/>
          <w:sz w:val="22"/>
          <w:szCs w:val="22"/>
        </w:rPr>
        <w:t>Guvernului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nr. 66/2011 </w:t>
      </w:r>
      <w:proofErr w:type="spellStart"/>
      <w:r w:rsidRPr="00A529E4">
        <w:rPr>
          <w:rFonts w:ascii="Trebuchet MS" w:hAnsi="Trebuchet MS"/>
          <w:sz w:val="22"/>
          <w:szCs w:val="22"/>
        </w:rPr>
        <w:t>privind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prevenirea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A529E4">
        <w:rPr>
          <w:rFonts w:ascii="Trebuchet MS" w:hAnsi="Trebuchet MS"/>
          <w:sz w:val="22"/>
          <w:szCs w:val="22"/>
        </w:rPr>
        <w:t>constatarea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şi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sancţionarea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neregulilor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apărute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în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obţinerea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şi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utilizarea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fondurilor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europene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şi</w:t>
      </w:r>
      <w:proofErr w:type="spellEnd"/>
      <w:r w:rsidRPr="00A529E4">
        <w:rPr>
          <w:rFonts w:ascii="Trebuchet MS" w:hAnsi="Trebuchet MS"/>
          <w:sz w:val="22"/>
          <w:szCs w:val="22"/>
        </w:rPr>
        <w:t>/</w:t>
      </w:r>
      <w:proofErr w:type="spellStart"/>
      <w:r w:rsidRPr="00A529E4">
        <w:rPr>
          <w:rFonts w:ascii="Trebuchet MS" w:hAnsi="Trebuchet MS"/>
          <w:sz w:val="22"/>
          <w:szCs w:val="22"/>
        </w:rPr>
        <w:t>sau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A529E4">
        <w:rPr>
          <w:rFonts w:ascii="Trebuchet MS" w:hAnsi="Trebuchet MS"/>
          <w:sz w:val="22"/>
          <w:szCs w:val="22"/>
        </w:rPr>
        <w:t>fondurilor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publice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naţionale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aferente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acestora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, cu </w:t>
      </w:r>
      <w:proofErr w:type="spellStart"/>
      <w:r w:rsidRPr="00A529E4">
        <w:rPr>
          <w:rFonts w:ascii="Trebuchet MS" w:hAnsi="Trebuchet MS"/>
          <w:sz w:val="22"/>
          <w:szCs w:val="22"/>
        </w:rPr>
        <w:t>modificările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şi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completările</w:t>
      </w:r>
      <w:proofErr w:type="spellEnd"/>
      <w:r w:rsidRPr="00A529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529E4">
        <w:rPr>
          <w:rFonts w:ascii="Trebuchet MS" w:hAnsi="Trebuchet MS"/>
          <w:sz w:val="22"/>
          <w:szCs w:val="22"/>
        </w:rPr>
        <w:t>ulterioare</w:t>
      </w:r>
      <w:proofErr w:type="spellEnd"/>
      <w:r w:rsidRPr="00A529E4">
        <w:rPr>
          <w:rFonts w:ascii="Trebuchet MS" w:hAnsi="Trebuchet MS"/>
          <w:sz w:val="22"/>
          <w:szCs w:val="22"/>
        </w:rPr>
        <w:t>;</w:t>
      </w:r>
    </w:p>
    <w:p w14:paraId="4FCA6184" w14:textId="77777777" w:rsidR="00A601BD" w:rsidRPr="00EC6840" w:rsidRDefault="00A601BD" w:rsidP="00A601BD">
      <w:pPr>
        <w:pStyle w:val="NormalWeb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EC6840">
        <w:rPr>
          <w:rFonts w:ascii="Trebuchet MS" w:hAnsi="Trebuchet MS"/>
          <w:sz w:val="22"/>
          <w:szCs w:val="22"/>
        </w:rPr>
        <w:t>Hotărârea</w:t>
      </w:r>
      <w:proofErr w:type="spellEnd"/>
      <w:r w:rsidRPr="00EC684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C6840">
        <w:rPr>
          <w:rFonts w:ascii="Trebuchet MS" w:hAnsi="Trebuchet MS"/>
          <w:sz w:val="22"/>
          <w:szCs w:val="22"/>
        </w:rPr>
        <w:t>Guvernului</w:t>
      </w:r>
      <w:proofErr w:type="spellEnd"/>
      <w:r w:rsidRPr="00EC6840">
        <w:rPr>
          <w:rFonts w:ascii="Trebuchet MS" w:hAnsi="Trebuchet MS"/>
          <w:sz w:val="22"/>
          <w:szCs w:val="22"/>
        </w:rPr>
        <w:t xml:space="preserve"> nr. 875/2011 </w:t>
      </w:r>
      <w:proofErr w:type="spellStart"/>
      <w:r w:rsidRPr="00EC6840">
        <w:rPr>
          <w:rFonts w:ascii="Trebuchet MS" w:hAnsi="Trebuchet MS"/>
          <w:sz w:val="22"/>
          <w:szCs w:val="22"/>
        </w:rPr>
        <w:t>pentru</w:t>
      </w:r>
      <w:proofErr w:type="spellEnd"/>
      <w:r w:rsidRPr="00EC684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C6840">
        <w:rPr>
          <w:rFonts w:ascii="Trebuchet MS" w:hAnsi="Trebuchet MS"/>
          <w:sz w:val="22"/>
          <w:szCs w:val="22"/>
        </w:rPr>
        <w:t>aprobarea</w:t>
      </w:r>
      <w:proofErr w:type="spellEnd"/>
      <w:r w:rsidRPr="00EC684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C6840">
        <w:rPr>
          <w:rFonts w:ascii="Trebuchet MS" w:hAnsi="Trebuchet MS"/>
          <w:sz w:val="22"/>
          <w:szCs w:val="22"/>
        </w:rPr>
        <w:t>Normelor</w:t>
      </w:r>
      <w:proofErr w:type="spellEnd"/>
      <w:r w:rsidRPr="00EC684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C6840">
        <w:rPr>
          <w:rFonts w:ascii="Trebuchet MS" w:hAnsi="Trebuchet MS"/>
          <w:sz w:val="22"/>
          <w:szCs w:val="22"/>
        </w:rPr>
        <w:t>metodologice</w:t>
      </w:r>
      <w:proofErr w:type="spellEnd"/>
      <w:r w:rsidRPr="00EC6840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EC6840">
        <w:rPr>
          <w:rFonts w:ascii="Trebuchet MS" w:hAnsi="Trebuchet MS"/>
          <w:sz w:val="22"/>
          <w:szCs w:val="22"/>
        </w:rPr>
        <w:t>aplicare</w:t>
      </w:r>
      <w:proofErr w:type="spellEnd"/>
      <w:r w:rsidRPr="00EC6840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EC6840">
        <w:rPr>
          <w:rFonts w:ascii="Trebuchet MS" w:hAnsi="Trebuchet MS"/>
          <w:sz w:val="22"/>
          <w:szCs w:val="22"/>
        </w:rPr>
        <w:t>prevederilor</w:t>
      </w:r>
      <w:proofErr w:type="spellEnd"/>
      <w:r w:rsidRPr="00EC684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C6840">
        <w:rPr>
          <w:rFonts w:ascii="Trebuchet MS" w:hAnsi="Trebuchet MS"/>
          <w:sz w:val="22"/>
          <w:szCs w:val="22"/>
        </w:rPr>
        <w:t>Ordonanţei</w:t>
      </w:r>
      <w:proofErr w:type="spellEnd"/>
      <w:r w:rsidRPr="00EC6840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EC6840">
        <w:rPr>
          <w:rFonts w:ascii="Trebuchet MS" w:hAnsi="Trebuchet MS"/>
          <w:sz w:val="22"/>
          <w:szCs w:val="22"/>
        </w:rPr>
        <w:t>urgenţă</w:t>
      </w:r>
      <w:proofErr w:type="spellEnd"/>
      <w:r w:rsidRPr="00EC6840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EC6840">
        <w:rPr>
          <w:rFonts w:ascii="Trebuchet MS" w:hAnsi="Trebuchet MS"/>
          <w:sz w:val="22"/>
          <w:szCs w:val="22"/>
        </w:rPr>
        <w:t>Guvernului</w:t>
      </w:r>
      <w:proofErr w:type="spellEnd"/>
      <w:r w:rsidRPr="00EC6840">
        <w:rPr>
          <w:rFonts w:ascii="Trebuchet MS" w:hAnsi="Trebuchet MS"/>
          <w:sz w:val="22"/>
          <w:szCs w:val="22"/>
        </w:rPr>
        <w:t xml:space="preserve"> nr.66/2011 </w:t>
      </w:r>
      <w:proofErr w:type="spellStart"/>
      <w:r w:rsidRPr="00EC6840">
        <w:rPr>
          <w:rFonts w:ascii="Trebuchet MS" w:hAnsi="Trebuchet MS"/>
          <w:sz w:val="22"/>
          <w:szCs w:val="22"/>
        </w:rPr>
        <w:t>privind</w:t>
      </w:r>
      <w:proofErr w:type="spellEnd"/>
      <w:r w:rsidRPr="00EC684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C6840">
        <w:rPr>
          <w:rFonts w:ascii="Trebuchet MS" w:hAnsi="Trebuchet MS"/>
          <w:sz w:val="22"/>
          <w:szCs w:val="22"/>
        </w:rPr>
        <w:t>prevenirea</w:t>
      </w:r>
      <w:proofErr w:type="spellEnd"/>
      <w:r w:rsidRPr="00EC6840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EC6840">
        <w:rPr>
          <w:rFonts w:ascii="Trebuchet MS" w:hAnsi="Trebuchet MS"/>
          <w:sz w:val="22"/>
          <w:szCs w:val="22"/>
        </w:rPr>
        <w:t>constatarea</w:t>
      </w:r>
      <w:proofErr w:type="spellEnd"/>
      <w:r w:rsidRPr="00EC684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C6840">
        <w:rPr>
          <w:rFonts w:ascii="Trebuchet MS" w:hAnsi="Trebuchet MS"/>
          <w:sz w:val="22"/>
          <w:szCs w:val="22"/>
        </w:rPr>
        <w:t>şi</w:t>
      </w:r>
      <w:proofErr w:type="spellEnd"/>
      <w:r w:rsidRPr="00EC684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C6840">
        <w:rPr>
          <w:rFonts w:ascii="Trebuchet MS" w:hAnsi="Trebuchet MS"/>
          <w:sz w:val="22"/>
          <w:szCs w:val="22"/>
        </w:rPr>
        <w:t>sancţionarea</w:t>
      </w:r>
      <w:proofErr w:type="spellEnd"/>
      <w:r w:rsidRPr="00EC684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C6840">
        <w:rPr>
          <w:rFonts w:ascii="Trebuchet MS" w:hAnsi="Trebuchet MS"/>
          <w:sz w:val="22"/>
          <w:szCs w:val="22"/>
        </w:rPr>
        <w:t>neregulilor</w:t>
      </w:r>
      <w:proofErr w:type="spellEnd"/>
      <w:r w:rsidRPr="00EC684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C6840">
        <w:rPr>
          <w:rFonts w:ascii="Trebuchet MS" w:hAnsi="Trebuchet MS"/>
          <w:sz w:val="22"/>
          <w:szCs w:val="22"/>
        </w:rPr>
        <w:t>apărute</w:t>
      </w:r>
      <w:proofErr w:type="spellEnd"/>
      <w:r w:rsidRPr="00EC684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C6840">
        <w:rPr>
          <w:rFonts w:ascii="Trebuchet MS" w:hAnsi="Trebuchet MS"/>
          <w:sz w:val="22"/>
          <w:szCs w:val="22"/>
        </w:rPr>
        <w:t>în</w:t>
      </w:r>
      <w:proofErr w:type="spellEnd"/>
      <w:r w:rsidRPr="00EC684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C6840">
        <w:rPr>
          <w:rFonts w:ascii="Trebuchet MS" w:hAnsi="Trebuchet MS"/>
          <w:sz w:val="22"/>
          <w:szCs w:val="22"/>
        </w:rPr>
        <w:t>obţinerea</w:t>
      </w:r>
      <w:proofErr w:type="spellEnd"/>
      <w:r w:rsidRPr="00EC684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C6840">
        <w:rPr>
          <w:rFonts w:ascii="Trebuchet MS" w:hAnsi="Trebuchet MS"/>
          <w:sz w:val="22"/>
          <w:szCs w:val="22"/>
        </w:rPr>
        <w:t>şi</w:t>
      </w:r>
      <w:proofErr w:type="spellEnd"/>
      <w:r w:rsidRPr="00EC684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C6840">
        <w:rPr>
          <w:rFonts w:ascii="Trebuchet MS" w:hAnsi="Trebuchet MS"/>
          <w:sz w:val="22"/>
          <w:szCs w:val="22"/>
        </w:rPr>
        <w:t>utilizarea</w:t>
      </w:r>
      <w:proofErr w:type="spellEnd"/>
      <w:r w:rsidRPr="00EC684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C6840">
        <w:rPr>
          <w:rFonts w:ascii="Trebuchet MS" w:hAnsi="Trebuchet MS"/>
          <w:sz w:val="22"/>
          <w:szCs w:val="22"/>
        </w:rPr>
        <w:t>fondurilor</w:t>
      </w:r>
      <w:proofErr w:type="spellEnd"/>
      <w:r w:rsidRPr="00EC684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C6840">
        <w:rPr>
          <w:rFonts w:ascii="Trebuchet MS" w:hAnsi="Trebuchet MS"/>
          <w:sz w:val="22"/>
          <w:szCs w:val="22"/>
        </w:rPr>
        <w:t>europene</w:t>
      </w:r>
      <w:proofErr w:type="spellEnd"/>
      <w:r w:rsidRPr="00EC684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C6840">
        <w:rPr>
          <w:rFonts w:ascii="Trebuchet MS" w:hAnsi="Trebuchet MS"/>
          <w:sz w:val="22"/>
          <w:szCs w:val="22"/>
        </w:rPr>
        <w:t>şi</w:t>
      </w:r>
      <w:proofErr w:type="spellEnd"/>
      <w:r w:rsidRPr="00EC6840">
        <w:rPr>
          <w:rFonts w:ascii="Trebuchet MS" w:hAnsi="Trebuchet MS"/>
          <w:sz w:val="22"/>
          <w:szCs w:val="22"/>
        </w:rPr>
        <w:t>/</w:t>
      </w:r>
      <w:proofErr w:type="spellStart"/>
      <w:r w:rsidRPr="00EC6840">
        <w:rPr>
          <w:rFonts w:ascii="Trebuchet MS" w:hAnsi="Trebuchet MS"/>
          <w:sz w:val="22"/>
          <w:szCs w:val="22"/>
        </w:rPr>
        <w:t>sau</w:t>
      </w:r>
      <w:proofErr w:type="spellEnd"/>
      <w:r w:rsidRPr="00EC6840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EC6840">
        <w:rPr>
          <w:rFonts w:ascii="Trebuchet MS" w:hAnsi="Trebuchet MS"/>
          <w:sz w:val="22"/>
          <w:szCs w:val="22"/>
        </w:rPr>
        <w:t>fondurilor</w:t>
      </w:r>
      <w:proofErr w:type="spellEnd"/>
      <w:r w:rsidRPr="00EC684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C6840">
        <w:rPr>
          <w:rFonts w:ascii="Trebuchet MS" w:hAnsi="Trebuchet MS"/>
          <w:sz w:val="22"/>
          <w:szCs w:val="22"/>
        </w:rPr>
        <w:t>publice</w:t>
      </w:r>
      <w:proofErr w:type="spellEnd"/>
      <w:r w:rsidRPr="00EC684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C6840">
        <w:rPr>
          <w:rFonts w:ascii="Trebuchet MS" w:hAnsi="Trebuchet MS"/>
          <w:sz w:val="22"/>
          <w:szCs w:val="22"/>
        </w:rPr>
        <w:t>naţionale</w:t>
      </w:r>
      <w:proofErr w:type="spellEnd"/>
      <w:r w:rsidRPr="00EC684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C6840">
        <w:rPr>
          <w:rFonts w:ascii="Trebuchet MS" w:hAnsi="Trebuchet MS"/>
          <w:sz w:val="22"/>
          <w:szCs w:val="22"/>
        </w:rPr>
        <w:t>aferente</w:t>
      </w:r>
      <w:proofErr w:type="spellEnd"/>
      <w:r w:rsidRPr="00EC684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C6840">
        <w:rPr>
          <w:rFonts w:ascii="Trebuchet MS" w:hAnsi="Trebuchet MS"/>
          <w:sz w:val="22"/>
          <w:szCs w:val="22"/>
        </w:rPr>
        <w:t>acestora</w:t>
      </w:r>
      <w:proofErr w:type="spellEnd"/>
    </w:p>
    <w:p w14:paraId="220BE96F" w14:textId="77777777" w:rsidR="00A601BD" w:rsidRPr="00E13338" w:rsidRDefault="00A601BD" w:rsidP="00A601BD">
      <w:pPr>
        <w:pStyle w:val="ListParagraph"/>
        <w:tabs>
          <w:tab w:val="left" w:pos="0"/>
        </w:tabs>
        <w:spacing w:after="240" w:line="240" w:lineRule="auto"/>
        <w:jc w:val="both"/>
        <w:rPr>
          <w:rFonts w:ascii="Trebuchet MS" w:eastAsia="Times New Roman" w:hAnsi="Trebuchet MS" w:cs="Trebuchet MS"/>
          <w:bCs/>
        </w:rPr>
      </w:pPr>
    </w:p>
    <w:p w14:paraId="41A0E806" w14:textId="77777777" w:rsidR="00C17192" w:rsidRDefault="00A601BD" w:rsidP="00A601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theme="minorHAnsi"/>
          <w:i/>
        </w:rPr>
      </w:pPr>
      <w:proofErr w:type="spellStart"/>
      <w:r w:rsidRPr="00E13338">
        <w:rPr>
          <w:rFonts w:ascii="Trebuchet MS" w:hAnsi="Trebuchet MS" w:cstheme="minorHAnsi"/>
        </w:rPr>
        <w:t>N</w:t>
      </w:r>
      <w:r w:rsidRPr="00E13338">
        <w:rPr>
          <w:rFonts w:ascii="Trebuchet MS" w:hAnsi="Trebuchet MS" w:cstheme="minorHAnsi"/>
          <w:i/>
        </w:rPr>
        <w:t>otă</w:t>
      </w:r>
      <w:proofErr w:type="spellEnd"/>
      <w:r w:rsidRPr="00E13338">
        <w:rPr>
          <w:rFonts w:ascii="Trebuchet MS" w:hAnsi="Trebuchet MS" w:cstheme="minorHAnsi"/>
          <w:i/>
        </w:rPr>
        <w:t xml:space="preserve">: </w:t>
      </w:r>
      <w:proofErr w:type="spellStart"/>
      <w:r w:rsidR="00C17192">
        <w:rPr>
          <w:rFonts w:ascii="Trebuchet MS" w:hAnsi="Trebuchet MS" w:cstheme="minorHAnsi"/>
          <w:i/>
        </w:rPr>
        <w:t>candidații</w:t>
      </w:r>
      <w:proofErr w:type="spellEnd"/>
      <w:r w:rsidR="00C17192">
        <w:rPr>
          <w:rFonts w:ascii="Trebuchet MS" w:hAnsi="Trebuchet MS" w:cstheme="minorHAnsi"/>
          <w:i/>
        </w:rPr>
        <w:t xml:space="preserve"> </w:t>
      </w:r>
      <w:proofErr w:type="spellStart"/>
      <w:r w:rsidR="00C17192">
        <w:rPr>
          <w:rFonts w:ascii="Trebuchet MS" w:hAnsi="Trebuchet MS" w:cstheme="minorHAnsi"/>
          <w:i/>
        </w:rPr>
        <w:t>vor</w:t>
      </w:r>
      <w:proofErr w:type="spellEnd"/>
      <w:r w:rsidR="00C17192">
        <w:rPr>
          <w:rFonts w:ascii="Trebuchet MS" w:hAnsi="Trebuchet MS" w:cstheme="minorHAnsi"/>
          <w:i/>
        </w:rPr>
        <w:t xml:space="preserve"> </w:t>
      </w:r>
      <w:proofErr w:type="spellStart"/>
      <w:r w:rsidR="00C17192">
        <w:rPr>
          <w:rFonts w:ascii="Trebuchet MS" w:hAnsi="Trebuchet MS" w:cstheme="minorHAnsi"/>
          <w:i/>
        </w:rPr>
        <w:t>avea</w:t>
      </w:r>
      <w:proofErr w:type="spellEnd"/>
      <w:r w:rsidR="00C17192">
        <w:rPr>
          <w:rFonts w:ascii="Trebuchet MS" w:hAnsi="Trebuchet MS" w:cstheme="minorHAnsi"/>
          <w:i/>
        </w:rPr>
        <w:t xml:space="preserve"> </w:t>
      </w:r>
      <w:proofErr w:type="spellStart"/>
      <w:r w:rsidR="00C17192">
        <w:rPr>
          <w:rFonts w:ascii="Trebuchet MS" w:hAnsi="Trebuchet MS" w:cstheme="minorHAnsi"/>
          <w:i/>
        </w:rPr>
        <w:t>în</w:t>
      </w:r>
      <w:proofErr w:type="spellEnd"/>
      <w:r w:rsidR="00C17192">
        <w:rPr>
          <w:rFonts w:ascii="Trebuchet MS" w:hAnsi="Trebuchet MS" w:cstheme="minorHAnsi"/>
          <w:i/>
        </w:rPr>
        <w:t xml:space="preserve"> </w:t>
      </w:r>
      <w:proofErr w:type="spellStart"/>
      <w:r w:rsidR="00C17192">
        <w:rPr>
          <w:rFonts w:ascii="Trebuchet MS" w:hAnsi="Trebuchet MS" w:cstheme="minorHAnsi"/>
          <w:i/>
        </w:rPr>
        <w:t>vedere</w:t>
      </w:r>
      <w:proofErr w:type="spellEnd"/>
      <w:r w:rsidR="00C17192">
        <w:rPr>
          <w:rFonts w:ascii="Trebuchet MS" w:hAnsi="Trebuchet MS" w:cstheme="minorHAnsi"/>
          <w:i/>
        </w:rPr>
        <w:t xml:space="preserve"> forma </w:t>
      </w:r>
      <w:proofErr w:type="spellStart"/>
      <w:r w:rsidR="00C17192">
        <w:rPr>
          <w:rFonts w:ascii="Trebuchet MS" w:hAnsi="Trebuchet MS" w:cstheme="minorHAnsi"/>
          <w:i/>
        </w:rPr>
        <w:t>în</w:t>
      </w:r>
      <w:proofErr w:type="spellEnd"/>
      <w:r w:rsidR="00C17192">
        <w:rPr>
          <w:rFonts w:ascii="Trebuchet MS" w:hAnsi="Trebuchet MS" w:cstheme="minorHAnsi"/>
          <w:i/>
        </w:rPr>
        <w:t xml:space="preserve"> </w:t>
      </w:r>
      <w:proofErr w:type="spellStart"/>
      <w:r w:rsidR="00C17192">
        <w:rPr>
          <w:rFonts w:ascii="Trebuchet MS" w:hAnsi="Trebuchet MS" w:cstheme="minorHAnsi"/>
          <w:i/>
        </w:rPr>
        <w:t>vigoare</w:t>
      </w:r>
      <w:proofErr w:type="spellEnd"/>
      <w:r w:rsidR="00C17192">
        <w:rPr>
          <w:rFonts w:ascii="Trebuchet MS" w:hAnsi="Trebuchet MS" w:cstheme="minorHAnsi"/>
          <w:i/>
        </w:rPr>
        <w:t xml:space="preserve"> </w:t>
      </w:r>
      <w:proofErr w:type="gramStart"/>
      <w:r w:rsidR="00C17192">
        <w:rPr>
          <w:rFonts w:ascii="Trebuchet MS" w:hAnsi="Trebuchet MS" w:cstheme="minorHAnsi"/>
          <w:i/>
        </w:rPr>
        <w:t>a</w:t>
      </w:r>
      <w:proofErr w:type="gramEnd"/>
      <w:r w:rsidR="00C17192">
        <w:rPr>
          <w:rFonts w:ascii="Trebuchet MS" w:hAnsi="Trebuchet MS" w:cstheme="minorHAnsi"/>
          <w:i/>
        </w:rPr>
        <w:t xml:space="preserve"> </w:t>
      </w:r>
      <w:proofErr w:type="spellStart"/>
      <w:r w:rsidR="00C17192">
        <w:rPr>
          <w:rFonts w:ascii="Trebuchet MS" w:hAnsi="Trebuchet MS" w:cstheme="minorHAnsi"/>
          <w:i/>
        </w:rPr>
        <w:t>actelor</w:t>
      </w:r>
      <w:proofErr w:type="spellEnd"/>
      <w:r w:rsidR="00C17192">
        <w:rPr>
          <w:rFonts w:ascii="Trebuchet MS" w:hAnsi="Trebuchet MS" w:cstheme="minorHAnsi"/>
          <w:i/>
        </w:rPr>
        <w:t xml:space="preserve"> normative la data </w:t>
      </w:r>
      <w:proofErr w:type="spellStart"/>
      <w:r w:rsidR="00C17192">
        <w:rPr>
          <w:rFonts w:ascii="Trebuchet MS" w:hAnsi="Trebuchet MS" w:cstheme="minorHAnsi"/>
          <w:i/>
        </w:rPr>
        <w:t>publicării</w:t>
      </w:r>
      <w:proofErr w:type="spellEnd"/>
      <w:r w:rsidR="00C17192">
        <w:rPr>
          <w:rFonts w:ascii="Trebuchet MS" w:hAnsi="Trebuchet MS" w:cstheme="minorHAnsi"/>
          <w:i/>
        </w:rPr>
        <w:t xml:space="preserve"> </w:t>
      </w:r>
      <w:proofErr w:type="spellStart"/>
      <w:r w:rsidR="00C17192">
        <w:rPr>
          <w:rFonts w:ascii="Trebuchet MS" w:hAnsi="Trebuchet MS" w:cstheme="minorHAnsi"/>
          <w:i/>
        </w:rPr>
        <w:t>anunțului</w:t>
      </w:r>
      <w:proofErr w:type="spellEnd"/>
      <w:r w:rsidR="00C17192">
        <w:rPr>
          <w:rFonts w:ascii="Trebuchet MS" w:hAnsi="Trebuchet MS" w:cstheme="minorHAnsi"/>
          <w:i/>
        </w:rPr>
        <w:t xml:space="preserve"> de concurs.</w:t>
      </w:r>
    </w:p>
    <w:p w14:paraId="63CB9DC1" w14:textId="156FE369" w:rsidR="00C17192" w:rsidRDefault="00C17192" w:rsidP="00C17192">
      <w:pPr>
        <w:pStyle w:val="ListParagraph"/>
        <w:spacing w:after="0" w:line="240" w:lineRule="auto"/>
        <w:ind w:left="810"/>
        <w:jc w:val="both"/>
        <w:rPr>
          <w:rFonts w:ascii="Trebuchet MS" w:hAnsi="Trebuchet MS" w:cstheme="minorHAnsi"/>
          <w:i/>
        </w:rPr>
      </w:pPr>
    </w:p>
    <w:p w14:paraId="0073F503" w14:textId="77777777" w:rsidR="00C17192" w:rsidRDefault="00C17192" w:rsidP="00C17192">
      <w:pPr>
        <w:pStyle w:val="ListParagraph"/>
        <w:spacing w:after="0" w:line="240" w:lineRule="auto"/>
        <w:ind w:left="810"/>
        <w:jc w:val="both"/>
        <w:rPr>
          <w:rFonts w:ascii="Trebuchet MS" w:hAnsi="Trebuchet MS" w:cstheme="minorHAnsi"/>
          <w:i/>
        </w:rPr>
      </w:pPr>
    </w:p>
    <w:sectPr w:rsidR="00C17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2424"/>
    <w:multiLevelType w:val="hybridMultilevel"/>
    <w:tmpl w:val="4FF49D8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332A3"/>
    <w:multiLevelType w:val="hybridMultilevel"/>
    <w:tmpl w:val="AEDEEF6C"/>
    <w:lvl w:ilvl="0" w:tplc="A15A8192">
      <w:start w:val="1"/>
      <w:numFmt w:val="decimal"/>
      <w:lvlText w:val="%1."/>
      <w:lvlJc w:val="left"/>
      <w:pPr>
        <w:ind w:left="1080" w:hanging="360"/>
      </w:pPr>
      <w:rPr>
        <w:rFonts w:ascii="Trebuchet MS" w:eastAsia="Calibri" w:hAnsi="Trebuchet MS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1745F0"/>
    <w:multiLevelType w:val="hybridMultilevel"/>
    <w:tmpl w:val="F23ED1F4"/>
    <w:lvl w:ilvl="0" w:tplc="07A6C4D0">
      <w:start w:val="1"/>
      <w:numFmt w:val="decimal"/>
      <w:lvlText w:val="%1."/>
      <w:lvlJc w:val="left"/>
      <w:pPr>
        <w:ind w:left="720" w:hanging="360"/>
      </w:pPr>
      <w:rPr>
        <w:rFonts w:ascii="Trebuchet MS" w:eastAsia="Calibri" w:hAnsi="Trebuchet M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7EF"/>
    <w:rsid w:val="001527EF"/>
    <w:rsid w:val="00A601BD"/>
    <w:rsid w:val="00A8013E"/>
    <w:rsid w:val="00C17192"/>
    <w:rsid w:val="00E7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5CE89"/>
  <w15:chartTrackingRefBased/>
  <w15:docId w15:val="{C1ECE749-5714-4843-9F35-8644B209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1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1BD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A601BD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A601BD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A601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e.gov.ro/programe/autoritati-de-management/am-po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nduri-ue.ro/legislatie-european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duri-ue.ro/legislatie-european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fe.gov.ro/programe/autoritati-de-management/am-poc/" TargetMode="External"/><Relationship Id="rId10" Type="http://schemas.openxmlformats.org/officeDocument/2006/relationships/hyperlink" Target="http://www.fonduri-ue.ro/legislatie-europea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nduri-ue.ro/legislatie-europea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842</Words>
  <Characters>4803</Characters>
  <Application>Microsoft Office Word</Application>
  <DocSecurity>0</DocSecurity>
  <Lines>40</Lines>
  <Paragraphs>11</Paragraphs>
  <ScaleCrop>false</ScaleCrop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Bratu</dc:creator>
  <cp:keywords/>
  <dc:description/>
  <cp:lastModifiedBy>Carmen Bratu</cp:lastModifiedBy>
  <cp:revision>3</cp:revision>
  <dcterms:created xsi:type="dcterms:W3CDTF">2022-03-22T09:25:00Z</dcterms:created>
  <dcterms:modified xsi:type="dcterms:W3CDTF">2022-03-24T10:06:00Z</dcterms:modified>
</cp:coreProperties>
</file>