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1B54" w14:textId="77777777" w:rsidR="00A77361" w:rsidRPr="009A2A6D" w:rsidRDefault="00A77361" w:rsidP="00A7736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rebuchet MS" w:hAnsi="Trebuchet MS" w:cs="Calibri"/>
          <w:b/>
          <w:bCs/>
          <w:sz w:val="24"/>
          <w:szCs w:val="24"/>
        </w:rPr>
      </w:pPr>
      <w:r w:rsidRPr="009A2A6D">
        <w:rPr>
          <w:rFonts w:ascii="Trebuchet MS" w:hAnsi="Trebuchet MS" w:cs="Calibri"/>
          <w:b/>
          <w:bCs/>
          <w:sz w:val="24"/>
          <w:szCs w:val="24"/>
        </w:rPr>
        <w:t>A</w:t>
      </w:r>
      <w:r>
        <w:rPr>
          <w:rFonts w:ascii="Trebuchet MS" w:hAnsi="Trebuchet MS" w:cs="Calibri"/>
          <w:b/>
          <w:bCs/>
          <w:sz w:val="24"/>
          <w:szCs w:val="24"/>
        </w:rPr>
        <w:t>NEXA</w:t>
      </w:r>
      <w:r w:rsidRPr="009A2A6D">
        <w:rPr>
          <w:rFonts w:ascii="Trebuchet MS" w:hAnsi="Trebuchet MS" w:cs="Calibri"/>
          <w:b/>
          <w:bCs/>
          <w:sz w:val="24"/>
          <w:szCs w:val="24"/>
        </w:rPr>
        <w:t xml:space="preserve"> 1</w:t>
      </w:r>
    </w:p>
    <w:p w14:paraId="58B1548F" w14:textId="77777777" w:rsidR="00A77361" w:rsidRPr="00381892" w:rsidRDefault="00A77361" w:rsidP="00A7736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rebuchet MS" w:hAnsi="Trebuchet MS" w:cs="Calibri"/>
          <w:sz w:val="24"/>
          <w:szCs w:val="24"/>
        </w:rPr>
      </w:pPr>
    </w:p>
    <w:p w14:paraId="2605D348" w14:textId="77777777" w:rsidR="00A77361" w:rsidRDefault="00A77361" w:rsidP="00A7736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rebuchet MS" w:hAnsi="Trebuchet MS" w:cs="Calibri"/>
          <w:b/>
          <w:bCs/>
          <w:sz w:val="24"/>
          <w:szCs w:val="24"/>
        </w:rPr>
      </w:pPr>
      <w:proofErr w:type="spellStart"/>
      <w:r w:rsidRPr="00381892">
        <w:rPr>
          <w:rFonts w:ascii="Trebuchet MS" w:hAnsi="Trebuchet MS" w:cs="Calibri"/>
          <w:b/>
          <w:bCs/>
          <w:sz w:val="24"/>
          <w:szCs w:val="24"/>
        </w:rPr>
        <w:t>Atribuții</w:t>
      </w:r>
      <w:proofErr w:type="spellEnd"/>
      <w:r w:rsidRPr="00381892">
        <w:rPr>
          <w:rFonts w:ascii="Trebuchet MS" w:hAnsi="Trebuchet MS" w:cs="Calibri"/>
          <w:b/>
          <w:bCs/>
          <w:sz w:val="24"/>
          <w:szCs w:val="24"/>
        </w:rPr>
        <w:t xml:space="preserve">: </w:t>
      </w:r>
    </w:p>
    <w:p w14:paraId="4887491F" w14:textId="77777777" w:rsidR="00A77361" w:rsidRPr="00381892" w:rsidRDefault="00A77361" w:rsidP="00A7736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rebuchet MS" w:hAnsi="Trebuchet MS" w:cs="Calibri"/>
          <w:b/>
          <w:bCs/>
          <w:sz w:val="24"/>
          <w:szCs w:val="24"/>
        </w:rPr>
      </w:pPr>
    </w:p>
    <w:p w14:paraId="090D0D8C" w14:textId="77777777" w:rsidR="00A77361" w:rsidRPr="00381892" w:rsidRDefault="00A77361" w:rsidP="00A7736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rebuchet MS" w:hAnsi="Trebuchet MS" w:cs="Calibri"/>
          <w:sz w:val="24"/>
          <w:szCs w:val="24"/>
        </w:rPr>
      </w:pPr>
      <w:r w:rsidRPr="00381892">
        <w:rPr>
          <w:rFonts w:ascii="Trebuchet MS" w:hAnsi="Trebuchet MS" w:cs="Calibri"/>
          <w:sz w:val="24"/>
          <w:szCs w:val="24"/>
        </w:rPr>
        <w:t xml:space="preserve">- </w:t>
      </w:r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Formulează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strategia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de </w:t>
      </w:r>
      <w:proofErr w:type="spellStart"/>
      <w:r>
        <w:rPr>
          <w:rFonts w:ascii="Trebuchet MS" w:hAnsi="Trebuchet MS" w:cs="Calibri"/>
          <w:sz w:val="24"/>
          <w:szCs w:val="24"/>
        </w:rPr>
        <w:t>comunicare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a </w:t>
      </w:r>
      <w:proofErr w:type="spellStart"/>
      <w:r>
        <w:rPr>
          <w:rFonts w:ascii="Trebuchet MS" w:hAnsi="Trebuchet MS" w:cs="Calibri"/>
          <w:sz w:val="24"/>
          <w:szCs w:val="24"/>
        </w:rPr>
        <w:t>proiectului</w:t>
      </w:r>
      <w:proofErr w:type="spellEnd"/>
      <w:r>
        <w:rPr>
          <w:rFonts w:ascii="Trebuchet MS" w:hAnsi="Trebuchet MS" w:cs="Calibri"/>
          <w:sz w:val="24"/>
          <w:szCs w:val="24"/>
        </w:rPr>
        <w:t>;</w:t>
      </w:r>
    </w:p>
    <w:p w14:paraId="54CD5AD2" w14:textId="77777777" w:rsidR="00A77361" w:rsidRPr="00381892" w:rsidRDefault="00A77361" w:rsidP="00A7736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rebuchet MS" w:hAnsi="Trebuchet MS" w:cs="Calibri"/>
          <w:sz w:val="24"/>
          <w:szCs w:val="24"/>
        </w:rPr>
      </w:pPr>
      <w:r w:rsidRPr="00381892">
        <w:rPr>
          <w:rFonts w:ascii="Trebuchet MS" w:hAnsi="Trebuchet MS" w:cs="Calibri"/>
          <w:sz w:val="24"/>
          <w:szCs w:val="24"/>
        </w:rPr>
        <w:t xml:space="preserve">- </w:t>
      </w:r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Coordonează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activitățile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de </w:t>
      </w:r>
      <w:proofErr w:type="spellStart"/>
      <w:r>
        <w:rPr>
          <w:rFonts w:ascii="Trebuchet MS" w:hAnsi="Trebuchet MS" w:cs="Calibri"/>
          <w:sz w:val="24"/>
          <w:szCs w:val="24"/>
        </w:rPr>
        <w:t>promovare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din </w:t>
      </w:r>
      <w:proofErr w:type="spellStart"/>
      <w:r>
        <w:rPr>
          <w:rFonts w:ascii="Trebuchet MS" w:hAnsi="Trebuchet MS" w:cs="Calibri"/>
          <w:sz w:val="24"/>
          <w:szCs w:val="24"/>
        </w:rPr>
        <w:t>cadrul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proiectului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gramStart"/>
      <w:r>
        <w:rPr>
          <w:rFonts w:ascii="Trebuchet MS" w:hAnsi="Trebuchet MS" w:cs="Calibri"/>
          <w:sz w:val="24"/>
          <w:szCs w:val="24"/>
        </w:rPr>
        <w:t>( plan</w:t>
      </w:r>
      <w:proofErr w:type="gram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comunicare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, plan de </w:t>
      </w:r>
      <w:proofErr w:type="spellStart"/>
      <w:r>
        <w:rPr>
          <w:rFonts w:ascii="Trebuchet MS" w:hAnsi="Trebuchet MS" w:cs="Calibri"/>
          <w:sz w:val="24"/>
          <w:szCs w:val="24"/>
        </w:rPr>
        <w:t>promovare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, </w:t>
      </w:r>
      <w:proofErr w:type="spellStart"/>
      <w:r>
        <w:rPr>
          <w:rFonts w:ascii="Trebuchet MS" w:hAnsi="Trebuchet MS" w:cs="Calibri"/>
          <w:sz w:val="24"/>
          <w:szCs w:val="24"/>
        </w:rPr>
        <w:t>materiale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promoționale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și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informative, </w:t>
      </w:r>
      <w:proofErr w:type="spellStart"/>
      <w:r>
        <w:rPr>
          <w:rFonts w:ascii="Trebuchet MS" w:hAnsi="Trebuchet MS" w:cs="Calibri"/>
          <w:sz w:val="24"/>
          <w:szCs w:val="24"/>
        </w:rPr>
        <w:t>organizarea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de </w:t>
      </w:r>
      <w:proofErr w:type="spellStart"/>
      <w:r>
        <w:rPr>
          <w:rFonts w:ascii="Trebuchet MS" w:hAnsi="Trebuchet MS" w:cs="Calibri"/>
          <w:sz w:val="24"/>
          <w:szCs w:val="24"/>
        </w:rPr>
        <w:t>evenimente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realizate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în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cadrul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proiectului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), </w:t>
      </w:r>
      <w:proofErr w:type="spellStart"/>
      <w:r>
        <w:rPr>
          <w:rFonts w:ascii="Trebuchet MS" w:hAnsi="Trebuchet MS" w:cs="Calibri"/>
          <w:sz w:val="24"/>
          <w:szCs w:val="24"/>
        </w:rPr>
        <w:t>în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concordanță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cu </w:t>
      </w:r>
      <w:proofErr w:type="spellStart"/>
      <w:r>
        <w:rPr>
          <w:rFonts w:ascii="Trebuchet MS" w:hAnsi="Trebuchet MS" w:cs="Calibri"/>
          <w:sz w:val="24"/>
          <w:szCs w:val="24"/>
        </w:rPr>
        <w:t>instrucțiunile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pentru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beneficiarii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proiectelor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în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cadrul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programului</w:t>
      </w:r>
      <w:proofErr w:type="spellEnd"/>
      <w:r>
        <w:rPr>
          <w:rFonts w:ascii="Trebuchet MS" w:hAnsi="Trebuchet MS" w:cs="Calibri"/>
          <w:sz w:val="24"/>
          <w:szCs w:val="24"/>
        </w:rPr>
        <w:t>;</w:t>
      </w:r>
    </w:p>
    <w:p w14:paraId="65221582" w14:textId="77777777" w:rsidR="00A77361" w:rsidRPr="00381892" w:rsidRDefault="00A77361" w:rsidP="00A7736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rebuchet MS" w:hAnsi="Trebuchet MS" w:cs="Calibri"/>
          <w:sz w:val="24"/>
          <w:szCs w:val="24"/>
        </w:rPr>
      </w:pPr>
      <w:r w:rsidRPr="00381892">
        <w:rPr>
          <w:rFonts w:ascii="Trebuchet MS" w:hAnsi="Trebuchet MS" w:cs="Calibri"/>
          <w:sz w:val="24"/>
          <w:szCs w:val="24"/>
        </w:rPr>
        <w:t xml:space="preserve">- </w:t>
      </w:r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Verifică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conformitatea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tuturor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documentelor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proiectului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cu </w:t>
      </w:r>
      <w:proofErr w:type="spellStart"/>
      <w:r>
        <w:rPr>
          <w:rFonts w:ascii="Trebuchet MS" w:hAnsi="Trebuchet MS" w:cs="Calibri"/>
          <w:sz w:val="24"/>
          <w:szCs w:val="24"/>
        </w:rPr>
        <w:t>prevederile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Manualului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de </w:t>
      </w:r>
      <w:proofErr w:type="spellStart"/>
      <w:r>
        <w:rPr>
          <w:rFonts w:ascii="Trebuchet MS" w:hAnsi="Trebuchet MS" w:cs="Calibri"/>
          <w:sz w:val="24"/>
          <w:szCs w:val="24"/>
        </w:rPr>
        <w:t>identitate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vizuală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POCA;</w:t>
      </w:r>
    </w:p>
    <w:p w14:paraId="67A019A8" w14:textId="77777777" w:rsidR="00A77361" w:rsidRPr="00381892" w:rsidRDefault="00A77361" w:rsidP="00A7736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rebuchet MS" w:hAnsi="Trebuchet MS" w:cs="Calibri"/>
          <w:sz w:val="24"/>
          <w:szCs w:val="24"/>
        </w:rPr>
      </w:pPr>
      <w:r w:rsidRPr="00381892">
        <w:rPr>
          <w:rFonts w:ascii="Trebuchet MS" w:hAnsi="Trebuchet MS" w:cs="Calibri"/>
          <w:sz w:val="24"/>
          <w:szCs w:val="24"/>
        </w:rPr>
        <w:t xml:space="preserve">- </w:t>
      </w:r>
      <w:proofErr w:type="spellStart"/>
      <w:r>
        <w:rPr>
          <w:rFonts w:ascii="Trebuchet MS" w:hAnsi="Trebuchet MS" w:cs="Calibri"/>
          <w:sz w:val="24"/>
          <w:szCs w:val="24"/>
        </w:rPr>
        <w:t>Coordonează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activitățile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de </w:t>
      </w:r>
      <w:proofErr w:type="spellStart"/>
      <w:r>
        <w:rPr>
          <w:rFonts w:ascii="Trebuchet MS" w:hAnsi="Trebuchet MS" w:cs="Calibri"/>
          <w:sz w:val="24"/>
          <w:szCs w:val="24"/>
        </w:rPr>
        <w:t>comunicare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cu </w:t>
      </w:r>
      <w:proofErr w:type="spellStart"/>
      <w:r>
        <w:rPr>
          <w:rFonts w:ascii="Trebuchet MS" w:hAnsi="Trebuchet MS" w:cs="Calibri"/>
          <w:sz w:val="24"/>
          <w:szCs w:val="24"/>
        </w:rPr>
        <w:t>grupul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țintă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, cu </w:t>
      </w:r>
      <w:proofErr w:type="spellStart"/>
      <w:r>
        <w:rPr>
          <w:rFonts w:ascii="Trebuchet MS" w:hAnsi="Trebuchet MS" w:cs="Calibri"/>
          <w:sz w:val="24"/>
          <w:szCs w:val="24"/>
        </w:rPr>
        <w:t>membrii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echipei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de </w:t>
      </w:r>
      <w:proofErr w:type="spellStart"/>
      <w:r>
        <w:rPr>
          <w:rFonts w:ascii="Trebuchet MS" w:hAnsi="Trebuchet MS" w:cs="Calibri"/>
          <w:sz w:val="24"/>
          <w:szCs w:val="24"/>
        </w:rPr>
        <w:t>proiect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, cu </w:t>
      </w:r>
      <w:proofErr w:type="spellStart"/>
      <w:r>
        <w:rPr>
          <w:rFonts w:ascii="Trebuchet MS" w:hAnsi="Trebuchet MS" w:cs="Calibri"/>
          <w:sz w:val="24"/>
          <w:szCs w:val="24"/>
        </w:rPr>
        <w:t>mediul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extern al </w:t>
      </w:r>
      <w:proofErr w:type="spellStart"/>
      <w:r>
        <w:rPr>
          <w:rFonts w:ascii="Trebuchet MS" w:hAnsi="Trebuchet MS" w:cs="Calibri"/>
          <w:sz w:val="24"/>
          <w:szCs w:val="24"/>
        </w:rPr>
        <w:t>proiectului</w:t>
      </w:r>
      <w:proofErr w:type="spellEnd"/>
      <w:r>
        <w:rPr>
          <w:rFonts w:ascii="Trebuchet MS" w:hAnsi="Trebuchet MS" w:cs="Calibri"/>
          <w:sz w:val="24"/>
          <w:szCs w:val="24"/>
        </w:rPr>
        <w:t>;</w:t>
      </w:r>
    </w:p>
    <w:p w14:paraId="04051E6C" w14:textId="77777777" w:rsidR="00A77361" w:rsidRPr="00381892" w:rsidRDefault="00A77361" w:rsidP="00A7736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rebuchet MS" w:hAnsi="Trebuchet MS" w:cs="Calibri"/>
          <w:sz w:val="24"/>
          <w:szCs w:val="24"/>
        </w:rPr>
      </w:pPr>
      <w:r w:rsidRPr="00381892">
        <w:rPr>
          <w:rFonts w:ascii="Trebuchet MS" w:hAnsi="Trebuchet MS" w:cs="Calibri"/>
          <w:sz w:val="24"/>
          <w:szCs w:val="24"/>
        </w:rPr>
        <w:t xml:space="preserve">- </w:t>
      </w:r>
      <w:proofErr w:type="spellStart"/>
      <w:r>
        <w:rPr>
          <w:rFonts w:ascii="Trebuchet MS" w:hAnsi="Trebuchet MS" w:cs="Calibri"/>
          <w:sz w:val="24"/>
          <w:szCs w:val="24"/>
        </w:rPr>
        <w:t>Sprijină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managerul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de </w:t>
      </w:r>
      <w:proofErr w:type="spellStart"/>
      <w:r>
        <w:rPr>
          <w:rFonts w:ascii="Trebuchet MS" w:hAnsi="Trebuchet MS" w:cs="Calibri"/>
          <w:sz w:val="24"/>
          <w:szCs w:val="24"/>
        </w:rPr>
        <w:t>proiect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în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comunicarea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cu AM POCA;</w:t>
      </w:r>
      <w:r w:rsidRPr="00381892">
        <w:rPr>
          <w:rFonts w:ascii="Trebuchet MS" w:hAnsi="Trebuchet MS" w:cs="Calibri"/>
          <w:sz w:val="24"/>
          <w:szCs w:val="24"/>
        </w:rPr>
        <w:t xml:space="preserve"> </w:t>
      </w:r>
    </w:p>
    <w:p w14:paraId="536CC749" w14:textId="77777777" w:rsidR="00A77361" w:rsidRDefault="00A77361" w:rsidP="00A7736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rebuchet MS" w:hAnsi="Trebuchet MS" w:cs="Calibri"/>
          <w:sz w:val="24"/>
          <w:szCs w:val="24"/>
        </w:rPr>
      </w:pPr>
      <w:r w:rsidRPr="00381892">
        <w:rPr>
          <w:rFonts w:ascii="Trebuchet MS" w:hAnsi="Trebuchet MS" w:cs="Calibri"/>
          <w:sz w:val="24"/>
          <w:szCs w:val="24"/>
        </w:rPr>
        <w:t xml:space="preserve">- </w:t>
      </w:r>
      <w:proofErr w:type="spellStart"/>
      <w:r>
        <w:rPr>
          <w:rFonts w:ascii="Trebuchet MS" w:hAnsi="Trebuchet MS" w:cs="Calibri"/>
          <w:sz w:val="24"/>
          <w:szCs w:val="24"/>
        </w:rPr>
        <w:t>Acordă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sprijin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în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elaborarea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documentațiilor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de </w:t>
      </w:r>
      <w:proofErr w:type="spellStart"/>
      <w:r>
        <w:rPr>
          <w:rFonts w:ascii="Trebuchet MS" w:hAnsi="Trebuchet MS" w:cs="Calibri"/>
          <w:sz w:val="24"/>
          <w:szCs w:val="24"/>
        </w:rPr>
        <w:t>atribuire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pentru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toate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achizițiile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publice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din </w:t>
      </w:r>
      <w:proofErr w:type="spellStart"/>
      <w:r>
        <w:rPr>
          <w:rFonts w:ascii="Trebuchet MS" w:hAnsi="Trebuchet MS" w:cs="Calibri"/>
          <w:sz w:val="24"/>
          <w:szCs w:val="24"/>
        </w:rPr>
        <w:t>cadrul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proiectului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și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colaborează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în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acest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sens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cu </w:t>
      </w:r>
      <w:proofErr w:type="spellStart"/>
      <w:r>
        <w:rPr>
          <w:rFonts w:ascii="Trebuchet MS" w:hAnsi="Trebuchet MS" w:cs="Calibri"/>
          <w:sz w:val="24"/>
          <w:szCs w:val="24"/>
        </w:rPr>
        <w:t>responsabilul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achiziții</w:t>
      </w:r>
      <w:proofErr w:type="spellEnd"/>
      <w:r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sz w:val="24"/>
          <w:szCs w:val="24"/>
        </w:rPr>
        <w:t>publice</w:t>
      </w:r>
      <w:proofErr w:type="spellEnd"/>
      <w:r>
        <w:rPr>
          <w:rFonts w:ascii="Trebuchet MS" w:hAnsi="Trebuchet MS" w:cs="Calibri"/>
          <w:sz w:val="24"/>
          <w:szCs w:val="24"/>
        </w:rPr>
        <w:t>.</w:t>
      </w:r>
    </w:p>
    <w:p w14:paraId="1E2D7650" w14:textId="77777777" w:rsidR="00DA21F5" w:rsidRDefault="00DA21F5"/>
    <w:sectPr w:rsidR="00DA2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61"/>
    <w:rsid w:val="000D6DBF"/>
    <w:rsid w:val="0024783E"/>
    <w:rsid w:val="00A77361"/>
    <w:rsid w:val="00DA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6CEF"/>
  <w15:chartTrackingRefBased/>
  <w15:docId w15:val="{348B2BC5-5F70-40E3-A56F-8B508A3B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3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Bogdan</dc:creator>
  <cp:keywords/>
  <dc:description/>
  <cp:lastModifiedBy>Daniela Bogdan</cp:lastModifiedBy>
  <cp:revision>1</cp:revision>
  <dcterms:created xsi:type="dcterms:W3CDTF">2022-07-14T11:20:00Z</dcterms:created>
  <dcterms:modified xsi:type="dcterms:W3CDTF">2022-07-14T11:20:00Z</dcterms:modified>
</cp:coreProperties>
</file>