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9979" w14:textId="57E46EEC" w:rsidR="00860454" w:rsidRPr="004E580F" w:rsidRDefault="0046641A" w:rsidP="003C2696">
      <w:pPr>
        <w:spacing w:after="0" w:line="240" w:lineRule="auto"/>
        <w:ind w:firstLine="720"/>
        <w:jc w:val="right"/>
        <w:rPr>
          <w:rFonts w:ascii="Trebuchet MS" w:hAnsi="Trebuchet MS" w:cstheme="minorHAnsi"/>
          <w:bCs/>
          <w:lang w:val="ro-RO"/>
        </w:rPr>
      </w:pPr>
      <w:r w:rsidRPr="004E580F">
        <w:rPr>
          <w:rFonts w:ascii="Trebuchet MS" w:hAnsi="Trebuchet MS" w:cstheme="minorHAnsi"/>
          <w:bCs/>
          <w:lang w:val="ro-RO"/>
        </w:rPr>
        <w:t xml:space="preserve">ANEXA nr. </w:t>
      </w:r>
      <w:r w:rsidR="003C2696" w:rsidRPr="004E580F">
        <w:rPr>
          <w:rFonts w:ascii="Trebuchet MS" w:hAnsi="Trebuchet MS" w:cstheme="minorHAnsi"/>
          <w:bCs/>
          <w:lang w:val="ro-RO"/>
        </w:rPr>
        <w:t>4</w:t>
      </w:r>
    </w:p>
    <w:p w14:paraId="312C9FA2" w14:textId="77777777" w:rsidR="00860454" w:rsidRDefault="00860454" w:rsidP="00860454">
      <w:pPr>
        <w:spacing w:after="0" w:line="240" w:lineRule="auto"/>
        <w:ind w:firstLine="720"/>
        <w:jc w:val="both"/>
        <w:rPr>
          <w:rFonts w:ascii="Trebuchet MS" w:hAnsi="Trebuchet MS" w:cstheme="minorHAnsi"/>
          <w:b/>
          <w:u w:val="single"/>
          <w:lang w:val="ro-RO"/>
        </w:rPr>
      </w:pPr>
    </w:p>
    <w:p w14:paraId="17F4DA2D" w14:textId="5F46FC37" w:rsidR="00860454" w:rsidRDefault="00860454" w:rsidP="00860454">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t xml:space="preserve">Bibliografia și tematica pentru </w:t>
      </w:r>
      <w:r w:rsidR="00E16148">
        <w:rPr>
          <w:rFonts w:ascii="Trebuchet MS" w:hAnsi="Trebuchet MS" w:cstheme="minorHAnsi"/>
          <w:b/>
          <w:lang w:val="ro-RO"/>
        </w:rPr>
        <w:t xml:space="preserve">postul de </w:t>
      </w:r>
      <w:r w:rsidR="00E16148" w:rsidRPr="00E16148">
        <w:rPr>
          <w:rFonts w:ascii="Trebuchet MS" w:hAnsi="Trebuchet MS" w:cstheme="minorHAnsi"/>
          <w:b/>
          <w:lang w:val="ro-RO"/>
        </w:rPr>
        <w:t>director general adjunct, grad II</w:t>
      </w:r>
      <w:r w:rsidRPr="0046641A">
        <w:rPr>
          <w:rFonts w:ascii="Trebuchet MS" w:hAnsi="Trebuchet MS" w:cstheme="minorHAnsi"/>
          <w:b/>
          <w:lang w:val="ro-RO"/>
        </w:rPr>
        <w:t xml:space="preserve"> </w:t>
      </w:r>
      <w:r w:rsidR="00E16148">
        <w:rPr>
          <w:rFonts w:ascii="Trebuchet MS" w:hAnsi="Trebuchet MS" w:cstheme="minorHAnsi"/>
          <w:b/>
          <w:lang w:val="ro-RO"/>
        </w:rPr>
        <w:t xml:space="preserve">al </w:t>
      </w:r>
      <w:r w:rsidRPr="0046641A">
        <w:rPr>
          <w:rFonts w:ascii="Trebuchet MS" w:hAnsi="Trebuchet MS" w:cstheme="minorHAnsi"/>
          <w:b/>
          <w:lang w:val="ro-RO"/>
        </w:rPr>
        <w:t>Direcți</w:t>
      </w:r>
      <w:r w:rsidR="00E16148">
        <w:rPr>
          <w:rFonts w:ascii="Trebuchet MS" w:hAnsi="Trebuchet MS" w:cstheme="minorHAnsi"/>
          <w:b/>
          <w:lang w:val="ro-RO"/>
        </w:rPr>
        <w:t>ei</w:t>
      </w:r>
      <w:r w:rsidRPr="0046641A">
        <w:rPr>
          <w:rFonts w:ascii="Trebuchet MS" w:hAnsi="Trebuchet MS" w:cstheme="minorHAnsi"/>
          <w:b/>
          <w:lang w:val="ro-RO"/>
        </w:rPr>
        <w:t xml:space="preserve"> general</w:t>
      </w:r>
      <w:r w:rsidR="00E16148">
        <w:rPr>
          <w:rFonts w:ascii="Trebuchet MS" w:hAnsi="Trebuchet MS" w:cstheme="minorHAnsi"/>
          <w:b/>
          <w:lang w:val="ro-RO"/>
        </w:rPr>
        <w:t>e</w:t>
      </w:r>
      <w:r w:rsidRPr="0046641A">
        <w:rPr>
          <w:rFonts w:ascii="Trebuchet MS" w:hAnsi="Trebuchet MS" w:cstheme="minorHAnsi"/>
          <w:b/>
          <w:lang w:val="ro-RO"/>
        </w:rPr>
        <w:t xml:space="preserve"> Organismului Intermediar pentru Promovarea Societății Informaționale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r w:rsidRPr="00ED772E">
        <w:rPr>
          <w:rFonts w:ascii="Trebuchet MS" w:hAnsi="Trebuchet MS" w:cstheme="minorHAnsi"/>
          <w:bCs/>
          <w:lang w:val="ro-RO"/>
        </w:rPr>
        <w:t>:</w:t>
      </w:r>
    </w:p>
    <w:p w14:paraId="4146C3E4" w14:textId="77777777" w:rsidR="001B5C04" w:rsidRDefault="001B5C04" w:rsidP="00860454">
      <w:pPr>
        <w:spacing w:after="0" w:line="240" w:lineRule="auto"/>
        <w:ind w:firstLine="720"/>
        <w:jc w:val="both"/>
        <w:rPr>
          <w:rFonts w:ascii="Trebuchet MS" w:hAnsi="Trebuchet MS" w:cstheme="minorHAnsi"/>
          <w:bCs/>
          <w:lang w:val="ro-RO"/>
        </w:rPr>
      </w:pPr>
    </w:p>
    <w:p w14:paraId="125577BC"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bookmarkStart w:id="0" w:name="_Hlk126577234"/>
      <w:r w:rsidRPr="00ED772E">
        <w:rPr>
          <w:rFonts w:ascii="Trebuchet MS" w:eastAsia="Times New Roman" w:hAnsi="Trebuchet MS" w:cs="Trebuchet MS"/>
          <w:b/>
          <w:bCs/>
          <w:color w:val="000000"/>
          <w:u w:val="single"/>
          <w:lang w:val="ro-RO"/>
        </w:rPr>
        <w:t>Bibliografie:</w:t>
      </w:r>
    </w:p>
    <w:p w14:paraId="0DA7A9F7" w14:textId="2E121FF9" w:rsidR="00B8719C" w:rsidRPr="00B8719C" w:rsidRDefault="00B8719C" w:rsidP="00E428D5">
      <w:pPr>
        <w:pStyle w:val="ListParagraph"/>
        <w:numPr>
          <w:ilvl w:val="0"/>
          <w:numId w:val="2"/>
        </w:numPr>
        <w:jc w:val="both"/>
        <w:rPr>
          <w:rFonts w:ascii="Trebuchet MS" w:hAnsi="Trebuchet MS" w:cstheme="minorHAnsi"/>
          <w:bCs/>
          <w:lang w:val="en-GB"/>
        </w:rPr>
      </w:pPr>
      <w:bookmarkStart w:id="1" w:name="_Hlk126576955"/>
      <w:bookmarkEnd w:id="0"/>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5" w:history="1">
        <w:r w:rsidRPr="00B8719C">
          <w:rPr>
            <w:rStyle w:val="Hyperlink"/>
            <w:rFonts w:ascii="Trebuchet MS" w:hAnsi="Trebuchet MS" w:cstheme="minorHAnsi"/>
            <w:bCs/>
            <w:lang w:val="en-GB"/>
          </w:rPr>
          <w:t>https://eur-lex.europa.eu/legal-content/RO/TXT/HTML/?uri=CELEX:52021PC0608&amp;from=RO</w:t>
        </w:r>
      </w:hyperlink>
      <w:r w:rsidR="00E428D5">
        <w:rPr>
          <w:rFonts w:ascii="Trebuchet MS" w:hAnsi="Trebuchet MS" w:cstheme="minorHAnsi"/>
          <w:bCs/>
          <w:lang w:val="ro-RO"/>
        </w:rPr>
        <w:t>;</w:t>
      </w:r>
    </w:p>
    <w:p w14:paraId="032F3ED2" w14:textId="08614C55" w:rsidR="00B8719C" w:rsidRPr="00B8719C" w:rsidRDefault="00B8719C" w:rsidP="00E428D5">
      <w:pPr>
        <w:pStyle w:val="ListParagraph"/>
        <w:numPr>
          <w:ilvl w:val="0"/>
          <w:numId w:val="2"/>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6" w:history="1">
        <w:r w:rsidRPr="00B8719C">
          <w:rPr>
            <w:rStyle w:val="Hyperlink"/>
            <w:rFonts w:ascii="Trebuchet MS" w:hAnsi="Trebuchet MS" w:cstheme="minorHAnsi"/>
            <w:bCs/>
            <w:lang w:val="en-GB"/>
          </w:rPr>
          <w:t>https://mfe.gov.ro/wp-content/uploads/2022/04/e6d481b413db9e7384a946c92e833d45.pdf</w:t>
        </w:r>
      </w:hyperlink>
      <w:r w:rsidR="00E428D5">
        <w:rPr>
          <w:rFonts w:ascii="Trebuchet MS" w:hAnsi="Trebuchet MS" w:cstheme="minorHAnsi"/>
          <w:bCs/>
          <w:lang w:val="ro-RO"/>
        </w:rPr>
        <w:t>;</w:t>
      </w:r>
    </w:p>
    <w:p w14:paraId="40A36257" w14:textId="17BA0730" w:rsidR="00B8719C" w:rsidRPr="00B8719C" w:rsidRDefault="00B8719C" w:rsidP="00E428D5">
      <w:pPr>
        <w:pStyle w:val="ListParagraph"/>
        <w:numPr>
          <w:ilvl w:val="0"/>
          <w:numId w:val="2"/>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7" w:history="1">
        <w:r w:rsidR="00E428D5" w:rsidRPr="009765D1">
          <w:rPr>
            <w:rStyle w:val="Hyperlink"/>
            <w:rFonts w:ascii="Trebuchet MS" w:hAnsi="Trebuchet MS" w:cstheme="minorHAnsi"/>
            <w:bCs/>
            <w:lang w:val="en-GB"/>
          </w:rPr>
          <w:t>https://eur-lex.europa.eu/legal-content/RO/TXT/PDF/?uri=CELEX:32021R0241&amp;from=EN</w:t>
        </w:r>
      </w:hyperlink>
      <w:r w:rsidR="00E428D5">
        <w:rPr>
          <w:rFonts w:ascii="Trebuchet MS" w:hAnsi="Trebuchet MS" w:cstheme="minorHAnsi"/>
          <w:bCs/>
          <w:lang w:val="en-GB"/>
        </w:rPr>
        <w:t>;</w:t>
      </w:r>
    </w:p>
    <w:p w14:paraId="214EE83A" w14:textId="7CB4B9D7" w:rsidR="00E428D5" w:rsidRPr="00E428D5" w:rsidRDefault="00E428D5" w:rsidP="00E428D5">
      <w:pPr>
        <w:pStyle w:val="ListParagraph"/>
        <w:numPr>
          <w:ilvl w:val="0"/>
          <w:numId w:val="2"/>
        </w:numPr>
        <w:jc w:val="both"/>
        <w:rPr>
          <w:rFonts w:ascii="Trebuchet MS" w:hAnsi="Trebuchet MS" w:cstheme="minorHAnsi"/>
          <w:bCs/>
          <w:lang w:val="ro-RO"/>
        </w:rPr>
      </w:pPr>
      <w:r w:rsidRPr="00E428D5">
        <w:rPr>
          <w:rFonts w:ascii="Trebuchet MS" w:hAnsi="Trebuchet MS" w:cstheme="minorHAnsi"/>
          <w:bCs/>
          <w:lang w:val="ro-RO"/>
        </w:rPr>
        <w:t>Hotărârea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r>
        <w:rPr>
          <w:rFonts w:ascii="Trebuchet MS" w:hAnsi="Trebuchet MS" w:cstheme="minorHAnsi"/>
          <w:bCs/>
          <w:lang w:val="ro-RO"/>
        </w:rPr>
        <w:t>;</w:t>
      </w:r>
    </w:p>
    <w:p w14:paraId="0BDAB8FE" w14:textId="29BACE8C" w:rsidR="00E428D5" w:rsidRPr="00E428D5" w:rsidRDefault="00135099" w:rsidP="00E428D5">
      <w:pPr>
        <w:pStyle w:val="ListParagraph"/>
        <w:numPr>
          <w:ilvl w:val="0"/>
          <w:numId w:val="2"/>
        </w:numPr>
        <w:jc w:val="both"/>
        <w:rPr>
          <w:rFonts w:ascii="Trebuchet MS" w:hAnsi="Trebuchet MS" w:cstheme="minorHAnsi"/>
          <w:bCs/>
          <w:lang w:val="ro-RO"/>
        </w:rPr>
      </w:pPr>
      <w:r>
        <w:rPr>
          <w:rFonts w:ascii="Trebuchet MS" w:hAnsi="Trebuchet MS" w:cstheme="minorHAnsi"/>
          <w:bCs/>
          <w:lang w:val="ro-RO"/>
        </w:rPr>
        <w:t xml:space="preserve">Ordonanța de Urgență </w:t>
      </w:r>
      <w:r w:rsidR="00E428D5" w:rsidRPr="00E428D5">
        <w:rPr>
          <w:rFonts w:ascii="Trebuchet MS" w:hAnsi="Trebuchet MS" w:cstheme="minorHAnsi"/>
          <w:bCs/>
          <w:lang w:val="ro-RO"/>
        </w:rPr>
        <w:t>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26BE0B13" w14:textId="63ADC058" w:rsidR="00B8719C" w:rsidRPr="00E428D5" w:rsidRDefault="00135099" w:rsidP="00E428D5">
      <w:pPr>
        <w:pStyle w:val="ListParagraph"/>
        <w:numPr>
          <w:ilvl w:val="0"/>
          <w:numId w:val="2"/>
        </w:numPr>
        <w:jc w:val="both"/>
        <w:rPr>
          <w:rFonts w:ascii="Trebuchet MS" w:hAnsi="Trebuchet MS" w:cstheme="minorHAnsi"/>
          <w:bCs/>
          <w:lang w:val="ro-RO"/>
        </w:rPr>
      </w:pPr>
      <w:r>
        <w:rPr>
          <w:rFonts w:ascii="Trebuchet MS" w:hAnsi="Trebuchet MS" w:cstheme="minorHAnsi"/>
          <w:bCs/>
          <w:lang w:val="ro-RO"/>
        </w:rPr>
        <w:t xml:space="preserve">Ordonanța de Urgență </w:t>
      </w:r>
      <w:r w:rsidR="00E428D5" w:rsidRPr="00E428D5">
        <w:rPr>
          <w:rFonts w:ascii="Trebuchet MS" w:hAnsi="Trebuchet MS" w:cstheme="minorHAnsi"/>
          <w:bCs/>
          <w:lang w:val="ro-RO"/>
        </w:rPr>
        <w:t>nr. 66 din 29 iunie 2011 privind prevenirea, constatarea și sancționarea neregulilor apărute în obținerea și utilizarea fondurilor europene și/sau a fondurilor publice naționale aferente acestora</w:t>
      </w:r>
      <w:r w:rsidR="00E428D5">
        <w:rPr>
          <w:rFonts w:ascii="Trebuchet MS" w:hAnsi="Trebuchet MS" w:cstheme="minorHAnsi"/>
          <w:bCs/>
          <w:lang w:val="ro-RO"/>
        </w:rPr>
        <w:t>;</w:t>
      </w:r>
    </w:p>
    <w:p w14:paraId="73DF2C4E" w14:textId="45CB63BC" w:rsidR="00860454" w:rsidRDefault="00860454" w:rsidP="00E428D5">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53B39157" w14:textId="77777777" w:rsidR="00860454" w:rsidRDefault="00860454" w:rsidP="00E428D5">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2ADB8AC0" w14:textId="77777777" w:rsidR="00860454" w:rsidRDefault="00860454" w:rsidP="00E428D5">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366C0EA" w14:textId="77777777" w:rsidR="00860454" w:rsidRPr="0024567B" w:rsidRDefault="00860454" w:rsidP="00E428D5">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bookmarkEnd w:id="1"/>
    <w:p w14:paraId="5803B0B1" w14:textId="77777777" w:rsidR="00860454" w:rsidRDefault="00860454" w:rsidP="00860454">
      <w:pPr>
        <w:spacing w:after="0" w:line="240" w:lineRule="auto"/>
        <w:ind w:firstLine="720"/>
        <w:jc w:val="both"/>
        <w:rPr>
          <w:rFonts w:ascii="Trebuchet MS" w:hAnsi="Trebuchet MS" w:cstheme="minorHAnsi"/>
          <w:bCs/>
          <w:lang w:val="ro-RO"/>
        </w:rPr>
      </w:pPr>
    </w:p>
    <w:p w14:paraId="209E4E6B" w14:textId="08A06E3F" w:rsidR="00860454" w:rsidRDefault="00860454" w:rsidP="00860454">
      <w:pPr>
        <w:spacing w:after="0" w:line="240" w:lineRule="auto"/>
        <w:ind w:firstLine="720"/>
        <w:jc w:val="both"/>
        <w:rPr>
          <w:rFonts w:ascii="Trebuchet MS" w:hAnsi="Trebuchet MS" w:cstheme="minorHAnsi"/>
          <w:bCs/>
          <w:lang w:val="ro-RO"/>
        </w:rPr>
      </w:pPr>
    </w:p>
    <w:p w14:paraId="0DB2254E" w14:textId="064DE094" w:rsidR="008E6B03" w:rsidRDefault="008E6B03" w:rsidP="00860454">
      <w:pPr>
        <w:spacing w:after="0" w:line="240" w:lineRule="auto"/>
        <w:ind w:firstLine="720"/>
        <w:jc w:val="both"/>
        <w:rPr>
          <w:rFonts w:ascii="Trebuchet MS" w:hAnsi="Trebuchet MS" w:cstheme="minorHAnsi"/>
          <w:bCs/>
          <w:lang w:val="ro-RO"/>
        </w:rPr>
      </w:pPr>
    </w:p>
    <w:p w14:paraId="74AD4CED" w14:textId="77777777" w:rsidR="008E6B03" w:rsidRDefault="008E6B03" w:rsidP="00860454">
      <w:pPr>
        <w:spacing w:after="0" w:line="240" w:lineRule="auto"/>
        <w:ind w:firstLine="720"/>
        <w:jc w:val="both"/>
        <w:rPr>
          <w:rFonts w:ascii="Trebuchet MS" w:hAnsi="Trebuchet MS" w:cstheme="minorHAnsi"/>
          <w:bCs/>
          <w:lang w:val="ro-RO"/>
        </w:rPr>
      </w:pPr>
      <w:bookmarkStart w:id="2" w:name="_GoBack"/>
      <w:bookmarkEnd w:id="2"/>
    </w:p>
    <w:p w14:paraId="32512478" w14:textId="0DB505ED" w:rsidR="00E962A7" w:rsidRPr="007566BB" w:rsidRDefault="00D8267B" w:rsidP="007566BB">
      <w:pPr>
        <w:spacing w:after="0" w:line="240" w:lineRule="auto"/>
        <w:jc w:val="both"/>
        <w:rPr>
          <w:rFonts w:ascii="Trebuchet MS" w:hAnsi="Trebuchet MS" w:cstheme="minorHAnsi"/>
          <w:b/>
          <w:bCs/>
          <w:u w:val="single"/>
          <w:lang w:val="ro-RO"/>
        </w:rPr>
      </w:pPr>
      <w:bookmarkStart w:id="3" w:name="_Hlk126577260"/>
      <w:r w:rsidRPr="007566BB">
        <w:rPr>
          <w:rFonts w:ascii="Trebuchet MS" w:hAnsi="Trebuchet MS" w:cstheme="minorHAnsi"/>
          <w:b/>
          <w:bCs/>
          <w:u w:val="single"/>
          <w:lang w:val="ro-RO"/>
        </w:rPr>
        <w:lastRenderedPageBreak/>
        <w:t>Tematica:</w:t>
      </w:r>
    </w:p>
    <w:bookmarkEnd w:id="3"/>
    <w:p w14:paraId="7EB4BE8F" w14:textId="5EFADD5C" w:rsidR="00D8267B" w:rsidRPr="00120BB8" w:rsidRDefault="00D8267B" w:rsidP="00D8267B">
      <w:pPr>
        <w:pStyle w:val="ListParagraph"/>
        <w:numPr>
          <w:ilvl w:val="0"/>
          <w:numId w:val="16"/>
        </w:numPr>
        <w:jc w:val="both"/>
        <w:rPr>
          <w:rFonts w:ascii="Trebuchet MS" w:hAnsi="Trebuchet MS" w:cstheme="minorHAnsi"/>
          <w:bCs/>
          <w:lang w:val="en-GB"/>
        </w:rPr>
      </w:pPr>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8" w:history="1">
        <w:r w:rsidRPr="00B8719C">
          <w:rPr>
            <w:rStyle w:val="Hyperlink"/>
            <w:rFonts w:ascii="Trebuchet MS" w:hAnsi="Trebuchet MS" w:cstheme="minorHAnsi"/>
            <w:bCs/>
            <w:lang w:val="en-GB"/>
          </w:rPr>
          <w:t>https://eur-lex.europa.eu/legal-content/RO/TXT/HTML/?uri=CELEX:52021PC0608&amp;from=RO</w:t>
        </w:r>
      </w:hyperlink>
      <w:r w:rsidR="00816AD5">
        <w:rPr>
          <w:rFonts w:ascii="Trebuchet MS" w:hAnsi="Trebuchet MS" w:cstheme="minorHAnsi"/>
          <w:bCs/>
          <w:lang w:val="ro-RO"/>
        </w:rPr>
        <w:t>;</w:t>
      </w:r>
    </w:p>
    <w:p w14:paraId="76FF7700" w14:textId="462A836C" w:rsidR="00D8267B" w:rsidRDefault="00D8267B" w:rsidP="00D8267B">
      <w:pPr>
        <w:pStyle w:val="ListParagraph"/>
        <w:numPr>
          <w:ilvl w:val="0"/>
          <w:numId w:val="16"/>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9" w:history="1">
        <w:r w:rsidRPr="00B8719C">
          <w:rPr>
            <w:rStyle w:val="Hyperlink"/>
            <w:rFonts w:ascii="Trebuchet MS" w:hAnsi="Trebuchet MS" w:cstheme="minorHAnsi"/>
            <w:bCs/>
            <w:lang w:val="en-GB"/>
          </w:rPr>
          <w:t>https://mfe.gov.ro/wp-content/uploads/2022/04/e6d481b413db9e7384a946c92e833d45.pdf</w:t>
        </w:r>
      </w:hyperlink>
      <w:r w:rsidR="001C2CDD">
        <w:rPr>
          <w:rFonts w:ascii="Trebuchet MS" w:hAnsi="Trebuchet MS" w:cstheme="minorHAnsi"/>
          <w:bCs/>
          <w:lang w:val="ro-RO"/>
        </w:rPr>
        <w:t>:</w:t>
      </w:r>
    </w:p>
    <w:p w14:paraId="6800A697" w14:textId="383FA595" w:rsidR="001C2CDD" w:rsidRPr="001C2CDD" w:rsidRDefault="001C2CDD" w:rsidP="001C2CDD">
      <w:pPr>
        <w:pStyle w:val="ListParagraph"/>
        <w:numPr>
          <w:ilvl w:val="0"/>
          <w:numId w:val="27"/>
        </w:numPr>
        <w:jc w:val="both"/>
        <w:rPr>
          <w:rFonts w:ascii="Trebuchet MS" w:hAnsi="Trebuchet MS" w:cstheme="minorHAnsi"/>
          <w:bCs/>
          <w:lang w:val="en-GB"/>
        </w:rPr>
      </w:pPr>
      <w:bookmarkStart w:id="4" w:name="_Hlk126582318"/>
      <w:r w:rsidRPr="00E56906">
        <w:rPr>
          <w:rFonts w:ascii="Trebuchet MS" w:hAnsi="Trebuchet MS" w:cstheme="minorHAnsi"/>
          <w:bCs/>
          <w:lang w:val="ro-RO"/>
        </w:rPr>
        <w:t>Componenta 7</w:t>
      </w:r>
      <w:r>
        <w:rPr>
          <w:rFonts w:ascii="Trebuchet MS" w:hAnsi="Trebuchet MS" w:cstheme="minorHAnsi"/>
          <w:bCs/>
          <w:lang w:val="ro-RO"/>
        </w:rPr>
        <w:t>:</w:t>
      </w:r>
      <w:r w:rsidRPr="00E56906">
        <w:rPr>
          <w:rFonts w:ascii="Trebuchet MS" w:hAnsi="Trebuchet MS" w:cstheme="minorHAnsi"/>
          <w:bCs/>
          <w:lang w:val="ro-RO"/>
        </w:rPr>
        <w:t xml:space="preserve"> Transformarea digitală</w:t>
      </w:r>
      <w:r>
        <w:rPr>
          <w:rFonts w:ascii="Trebuchet MS" w:hAnsi="Trebuchet MS" w:cstheme="minorHAnsi"/>
          <w:bCs/>
          <w:lang w:val="ro-RO"/>
        </w:rPr>
        <w:t>;</w:t>
      </w:r>
    </w:p>
    <w:bookmarkEnd w:id="4"/>
    <w:p w14:paraId="41851FEE" w14:textId="3B91CCD3" w:rsidR="00D8267B" w:rsidRDefault="00D8267B" w:rsidP="00D8267B">
      <w:pPr>
        <w:pStyle w:val="ListParagraph"/>
        <w:numPr>
          <w:ilvl w:val="0"/>
          <w:numId w:val="16"/>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10" w:history="1">
        <w:r w:rsidRPr="009765D1">
          <w:rPr>
            <w:rStyle w:val="Hyperlink"/>
            <w:rFonts w:ascii="Trebuchet MS" w:hAnsi="Trebuchet MS" w:cstheme="minorHAnsi"/>
            <w:bCs/>
            <w:lang w:val="en-GB"/>
          </w:rPr>
          <w:t>https://eur-lex.europa.eu/legal-content/RO/TXT/PDF/?uri=CELEX:32021R0241&amp;from=EN</w:t>
        </w:r>
      </w:hyperlink>
      <w:r w:rsidR="00E56906">
        <w:rPr>
          <w:rFonts w:ascii="Trebuchet MS" w:hAnsi="Trebuchet MS" w:cstheme="minorHAnsi"/>
          <w:bCs/>
          <w:lang w:val="en-GB"/>
        </w:rPr>
        <w:t>:</w:t>
      </w:r>
    </w:p>
    <w:p w14:paraId="2B26BAB7" w14:textId="77777777" w:rsidR="00D8267B" w:rsidRPr="00E428D5" w:rsidRDefault="00D8267B" w:rsidP="00D8267B">
      <w:pPr>
        <w:pStyle w:val="ListParagraph"/>
        <w:numPr>
          <w:ilvl w:val="0"/>
          <w:numId w:val="16"/>
        </w:numPr>
        <w:jc w:val="both"/>
        <w:rPr>
          <w:rFonts w:ascii="Trebuchet MS" w:hAnsi="Trebuchet MS" w:cstheme="minorHAnsi"/>
          <w:bCs/>
          <w:lang w:val="ro-RO"/>
        </w:rPr>
      </w:pPr>
      <w:r w:rsidRPr="00E428D5">
        <w:rPr>
          <w:rFonts w:ascii="Trebuchet MS" w:hAnsi="Trebuchet MS" w:cstheme="minorHAnsi"/>
          <w:bCs/>
          <w:lang w:val="ro-RO"/>
        </w:rPr>
        <w:t>Hotărârea Guvernului nr. 209/2022 pentru aprobarea Normelor metodologice de aplicare a prevederilor Ordonanţei de Urgență a Guvernului nr. 124/2021 privind stabilirea cadrului instituţional și financiar pentru gestionarea  fondurilor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r>
        <w:rPr>
          <w:rFonts w:ascii="Trebuchet MS" w:hAnsi="Trebuchet MS" w:cstheme="minorHAnsi"/>
          <w:bCs/>
          <w:lang w:val="ro-RO"/>
        </w:rPr>
        <w:t>;</w:t>
      </w:r>
    </w:p>
    <w:p w14:paraId="07D5BC60" w14:textId="77777777" w:rsidR="00D8267B" w:rsidRPr="00E428D5" w:rsidRDefault="00D8267B" w:rsidP="00D8267B">
      <w:pPr>
        <w:pStyle w:val="ListParagraph"/>
        <w:numPr>
          <w:ilvl w:val="0"/>
          <w:numId w:val="16"/>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2DA863B3" w14:textId="77777777" w:rsidR="00D8267B" w:rsidRPr="00E428D5" w:rsidRDefault="00D8267B" w:rsidP="00D8267B">
      <w:pPr>
        <w:pStyle w:val="ListParagraph"/>
        <w:numPr>
          <w:ilvl w:val="0"/>
          <w:numId w:val="16"/>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nr. 66 din 29 iunie 2011 privind prevenirea, constatarea și sancționarea neregulilor apărute în obținerea și utilizarea fondurilor europene și/sau a fondurilor publice naționale aferente acestora</w:t>
      </w:r>
      <w:r>
        <w:rPr>
          <w:rFonts w:ascii="Trebuchet MS" w:hAnsi="Trebuchet MS" w:cstheme="minorHAnsi"/>
          <w:bCs/>
          <w:lang w:val="ro-RO"/>
        </w:rPr>
        <w:t>;</w:t>
      </w:r>
    </w:p>
    <w:p w14:paraId="3005A60A" w14:textId="54FDE41C" w:rsidR="00D8267B" w:rsidRDefault="00D8267B" w:rsidP="00D8267B">
      <w:pPr>
        <w:pStyle w:val="ListParagraph"/>
        <w:numPr>
          <w:ilvl w:val="0"/>
          <w:numId w:val="16"/>
        </w:numPr>
        <w:spacing w:after="0" w:line="240" w:lineRule="auto"/>
        <w:jc w:val="both"/>
        <w:rPr>
          <w:rFonts w:ascii="Trebuchet MS" w:hAnsi="Trebuchet MS" w:cstheme="minorHAnsi"/>
          <w:bCs/>
          <w:lang w:val="ro-RO"/>
        </w:rPr>
      </w:pPr>
      <w:bookmarkStart w:id="5" w:name="_Hlk126577377"/>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1286AB24" w14:textId="62F0A47C" w:rsidR="00D8267B" w:rsidRDefault="00D8267B" w:rsidP="00D8267B">
      <w:pPr>
        <w:pStyle w:val="ListParagraph"/>
        <w:spacing w:after="0" w:line="240" w:lineRule="auto"/>
        <w:ind w:left="1440"/>
        <w:jc w:val="both"/>
        <w:rPr>
          <w:rFonts w:ascii="Trebuchet MS" w:hAnsi="Trebuchet MS" w:cstheme="minorHAnsi"/>
          <w:bCs/>
          <w:lang w:val="ro-RO"/>
        </w:rPr>
      </w:pPr>
      <w:r w:rsidRPr="00D8267B">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63BFA991" w14:textId="69AE3F5B" w:rsidR="00D8267B" w:rsidRDefault="00D8267B" w:rsidP="00D8267B">
      <w:pPr>
        <w:pStyle w:val="ListParagraph"/>
        <w:numPr>
          <w:ilvl w:val="0"/>
          <w:numId w:val="16"/>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32213C57" w14:textId="615C8FE3" w:rsidR="00D8267B" w:rsidRDefault="00D8267B" w:rsidP="00D8267B">
      <w:pPr>
        <w:pStyle w:val="ListParagraph"/>
        <w:spacing w:after="0" w:line="240" w:lineRule="auto"/>
        <w:ind w:left="1440"/>
        <w:jc w:val="both"/>
        <w:rPr>
          <w:rFonts w:ascii="Trebuchet MS" w:hAnsi="Trebuchet MS" w:cstheme="minorHAnsi"/>
          <w:bCs/>
          <w:lang w:val="ro-RO"/>
        </w:rPr>
      </w:pPr>
      <w:r w:rsidRPr="00D8267B">
        <w:rPr>
          <w:rFonts w:ascii="Trebuchet MS" w:hAnsi="Trebuchet MS" w:cstheme="minorHAnsi"/>
          <w:bCs/>
          <w:lang w:val="ro-RO"/>
        </w:rPr>
        <w:t>– Dispoziții generale (Titlul I al părții a VI-a), Statutul funcționarilor publici (Titlul II al părții a VI-a);</w:t>
      </w:r>
    </w:p>
    <w:p w14:paraId="4AD91B02" w14:textId="111606F7" w:rsidR="00D8267B" w:rsidRDefault="00D8267B" w:rsidP="00D8267B">
      <w:pPr>
        <w:pStyle w:val="ListParagraph"/>
        <w:numPr>
          <w:ilvl w:val="0"/>
          <w:numId w:val="16"/>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sidR="00A70267">
        <w:rPr>
          <w:rFonts w:ascii="Trebuchet MS" w:hAnsi="Trebuchet MS" w:cstheme="minorHAnsi"/>
          <w:bCs/>
          <w:lang w:val="ro-RO"/>
        </w:rPr>
        <w:t>:</w:t>
      </w:r>
    </w:p>
    <w:p w14:paraId="1515DE17" w14:textId="15446763" w:rsidR="00A70267" w:rsidRDefault="00A70267" w:rsidP="00A70267">
      <w:pPr>
        <w:pStyle w:val="ListParagraph"/>
        <w:spacing w:after="0" w:line="240" w:lineRule="auto"/>
        <w:ind w:left="1440"/>
        <w:jc w:val="both"/>
        <w:rPr>
          <w:rFonts w:ascii="Trebuchet MS" w:hAnsi="Trebuchet MS" w:cstheme="minorHAnsi"/>
          <w:bCs/>
          <w:lang w:val="ro-RO"/>
        </w:rPr>
      </w:pPr>
      <w:r w:rsidRPr="00A70267">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05EDF4D2" w14:textId="3789098D" w:rsidR="00D8267B" w:rsidRDefault="00D8267B" w:rsidP="00D8267B">
      <w:pPr>
        <w:pStyle w:val="ListParagraph"/>
        <w:numPr>
          <w:ilvl w:val="0"/>
          <w:numId w:val="16"/>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sidR="00A70267">
        <w:rPr>
          <w:rFonts w:ascii="Trebuchet MS" w:hAnsi="Trebuchet MS" w:cstheme="minorHAnsi"/>
          <w:bCs/>
          <w:lang w:val="ro-RO"/>
        </w:rPr>
        <w:t>:</w:t>
      </w:r>
    </w:p>
    <w:p w14:paraId="10789C10" w14:textId="4652210E" w:rsidR="00D8267B" w:rsidRPr="00A70267" w:rsidRDefault="00A70267" w:rsidP="00A70267">
      <w:pPr>
        <w:pStyle w:val="ListParagraph"/>
        <w:spacing w:after="0" w:line="240" w:lineRule="auto"/>
        <w:ind w:left="1440"/>
        <w:jc w:val="both"/>
        <w:rPr>
          <w:rFonts w:ascii="Trebuchet MS" w:hAnsi="Trebuchet MS" w:cstheme="minorHAnsi"/>
          <w:bCs/>
          <w:lang w:val="ro-RO"/>
        </w:rPr>
      </w:pPr>
      <w:r w:rsidRPr="00A70267">
        <w:rPr>
          <w:rFonts w:ascii="Trebuchet MS" w:hAnsi="Trebuchet MS" w:cstheme="minorHAnsi"/>
          <w:bCs/>
          <w:lang w:val="ro-RO"/>
        </w:rPr>
        <w:lastRenderedPageBreak/>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r>
        <w:rPr>
          <w:rFonts w:ascii="Trebuchet MS" w:hAnsi="Trebuchet MS" w:cstheme="minorHAnsi"/>
          <w:bCs/>
          <w:lang w:val="ro-RO"/>
        </w:rPr>
        <w:t>.</w:t>
      </w:r>
    </w:p>
    <w:bookmarkEnd w:id="5"/>
    <w:p w14:paraId="0D420160" w14:textId="77777777" w:rsidR="00D8267B" w:rsidRDefault="00D8267B" w:rsidP="00E962A7">
      <w:pPr>
        <w:spacing w:after="0" w:line="240" w:lineRule="auto"/>
        <w:ind w:firstLine="720"/>
        <w:jc w:val="both"/>
        <w:rPr>
          <w:rFonts w:ascii="Trebuchet MS" w:hAnsi="Trebuchet MS" w:cstheme="minorHAnsi"/>
          <w:b/>
          <w:lang w:val="ro-RO"/>
        </w:rPr>
      </w:pPr>
    </w:p>
    <w:p w14:paraId="5B355BD5" w14:textId="77777777" w:rsidR="00D8267B" w:rsidRDefault="00D8267B" w:rsidP="00E962A7">
      <w:pPr>
        <w:spacing w:after="0" w:line="240" w:lineRule="auto"/>
        <w:ind w:firstLine="720"/>
        <w:jc w:val="both"/>
        <w:rPr>
          <w:rFonts w:ascii="Trebuchet MS" w:hAnsi="Trebuchet MS" w:cstheme="minorHAnsi"/>
          <w:b/>
          <w:lang w:val="ro-RO"/>
        </w:rPr>
      </w:pPr>
    </w:p>
    <w:p w14:paraId="31A7B8EC" w14:textId="383B6F9B" w:rsidR="00E962A7" w:rsidRDefault="00E962A7" w:rsidP="00E962A7">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t xml:space="preserve">Bibliografia și tematica pentru </w:t>
      </w:r>
      <w:r>
        <w:rPr>
          <w:rFonts w:ascii="Trebuchet MS" w:hAnsi="Trebuchet MS" w:cstheme="minorHAnsi"/>
          <w:b/>
          <w:lang w:val="ro-RO"/>
        </w:rPr>
        <w:t xml:space="preserve">postul de </w:t>
      </w:r>
      <w:r w:rsidRPr="00E16148">
        <w:rPr>
          <w:rFonts w:ascii="Trebuchet MS" w:hAnsi="Trebuchet MS" w:cstheme="minorHAnsi"/>
          <w:b/>
          <w:lang w:val="ro-RO"/>
        </w:rPr>
        <w:t>director grad II</w:t>
      </w:r>
      <w:r w:rsidRPr="0046641A">
        <w:rPr>
          <w:rFonts w:ascii="Trebuchet MS" w:hAnsi="Trebuchet MS" w:cstheme="minorHAnsi"/>
          <w:b/>
          <w:lang w:val="ro-RO"/>
        </w:rPr>
        <w:t xml:space="preserve"> </w:t>
      </w:r>
      <w:r>
        <w:rPr>
          <w:rFonts w:ascii="Trebuchet MS" w:hAnsi="Trebuchet MS" w:cstheme="minorHAnsi"/>
          <w:b/>
          <w:lang w:val="ro-RO"/>
        </w:rPr>
        <w:t xml:space="preserve">al </w:t>
      </w:r>
      <w:r w:rsidRPr="00E962A7">
        <w:rPr>
          <w:rFonts w:ascii="Trebuchet MS" w:hAnsi="Trebuchet MS" w:cstheme="minorHAnsi"/>
          <w:b/>
          <w:lang w:val="ro-RO"/>
        </w:rPr>
        <w:t>Direcți</w:t>
      </w:r>
      <w:r>
        <w:rPr>
          <w:rFonts w:ascii="Trebuchet MS" w:hAnsi="Trebuchet MS" w:cstheme="minorHAnsi"/>
          <w:b/>
          <w:lang w:val="ro-RO"/>
        </w:rPr>
        <w:t>ei</w:t>
      </w:r>
      <w:r w:rsidRPr="00E962A7">
        <w:rPr>
          <w:rFonts w:ascii="Trebuchet MS" w:hAnsi="Trebuchet MS" w:cstheme="minorHAnsi"/>
          <w:b/>
          <w:lang w:val="ro-RO"/>
        </w:rPr>
        <w:t xml:space="preserve"> programare, evaluare, contractare, asistență tehnică POCIDIF și PNRR </w:t>
      </w:r>
      <w:r>
        <w:rPr>
          <w:rFonts w:ascii="Trebuchet MS" w:hAnsi="Trebuchet MS" w:cstheme="minorHAnsi"/>
          <w:b/>
          <w:lang w:val="ro-RO"/>
        </w:rPr>
        <w:t>-</w:t>
      </w:r>
      <w:r w:rsidRPr="00E962A7">
        <w:rPr>
          <w:rFonts w:ascii="Trebuchet MS" w:hAnsi="Trebuchet MS" w:cstheme="minorHAnsi"/>
          <w:b/>
          <w:lang w:val="ro-RO"/>
        </w:rPr>
        <w:t xml:space="preserve"> Direcți</w:t>
      </w:r>
      <w:r>
        <w:rPr>
          <w:rFonts w:ascii="Trebuchet MS" w:hAnsi="Trebuchet MS" w:cstheme="minorHAnsi"/>
          <w:b/>
          <w:lang w:val="ro-RO"/>
        </w:rPr>
        <w:t>a</w:t>
      </w:r>
      <w:r w:rsidRPr="00E962A7">
        <w:rPr>
          <w:rFonts w:ascii="Trebuchet MS" w:hAnsi="Trebuchet MS" w:cstheme="minorHAnsi"/>
          <w:b/>
          <w:lang w:val="ro-RO"/>
        </w:rPr>
        <w:t xml:space="preserve"> general</w:t>
      </w:r>
      <w:r>
        <w:rPr>
          <w:rFonts w:ascii="Trebuchet MS" w:hAnsi="Trebuchet MS" w:cstheme="minorHAnsi"/>
          <w:b/>
          <w:lang w:val="ro-RO"/>
        </w:rPr>
        <w:t>ă</w:t>
      </w:r>
      <w:r w:rsidRPr="00E962A7">
        <w:rPr>
          <w:rFonts w:ascii="Trebuchet MS" w:hAnsi="Trebuchet MS" w:cstheme="minorHAnsi"/>
          <w:b/>
          <w:lang w:val="ro-RO"/>
        </w:rPr>
        <w:t xml:space="preserve"> Organismului Intermediar pentru Promovarea Societății Informaționale</w:t>
      </w:r>
      <w:r w:rsidRPr="0046641A">
        <w:rPr>
          <w:rFonts w:ascii="Trebuchet MS" w:hAnsi="Trebuchet MS" w:cstheme="minorHAnsi"/>
          <w:b/>
          <w:lang w:val="ro-RO"/>
        </w:rPr>
        <w:t xml:space="preserv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r w:rsidRPr="00ED772E">
        <w:rPr>
          <w:rFonts w:ascii="Trebuchet MS" w:hAnsi="Trebuchet MS" w:cstheme="minorHAnsi"/>
          <w:bCs/>
          <w:lang w:val="ro-RO"/>
        </w:rPr>
        <w:t>:</w:t>
      </w:r>
    </w:p>
    <w:p w14:paraId="34B0ACBC" w14:textId="77777777" w:rsidR="000F27BE" w:rsidRDefault="000F27BE" w:rsidP="000F27BE">
      <w:pPr>
        <w:spacing w:after="0" w:line="240" w:lineRule="auto"/>
        <w:jc w:val="both"/>
        <w:rPr>
          <w:rFonts w:ascii="Trebuchet MS" w:hAnsi="Trebuchet MS" w:cstheme="minorHAnsi"/>
          <w:b/>
          <w:bCs/>
          <w:lang w:val="ro-RO"/>
        </w:rPr>
      </w:pPr>
    </w:p>
    <w:p w14:paraId="28CF61BD" w14:textId="52D642E8" w:rsidR="00E962A7" w:rsidRPr="00C3397F" w:rsidRDefault="000F27BE" w:rsidP="00C3397F">
      <w:pPr>
        <w:spacing w:after="0"/>
        <w:ind w:right="432"/>
        <w:rPr>
          <w:rFonts w:ascii="Trebuchet MS" w:eastAsia="Times New Roman" w:hAnsi="Trebuchet MS" w:cs="Trebuchet MS"/>
          <w:b/>
          <w:bCs/>
          <w:color w:val="000000"/>
          <w:u w:val="single"/>
          <w:lang w:val="ro-RO"/>
        </w:rPr>
      </w:pPr>
      <w:bookmarkStart w:id="6" w:name="_Hlk126577560"/>
      <w:r w:rsidRPr="00ED772E">
        <w:rPr>
          <w:rFonts w:ascii="Trebuchet MS" w:eastAsia="Times New Roman" w:hAnsi="Trebuchet MS" w:cs="Trebuchet MS"/>
          <w:b/>
          <w:bCs/>
          <w:color w:val="000000"/>
          <w:u w:val="single"/>
          <w:lang w:val="ro-RO"/>
        </w:rPr>
        <w:t>Bibliografie:</w:t>
      </w:r>
      <w:bookmarkEnd w:id="6"/>
    </w:p>
    <w:p w14:paraId="0E912DCD" w14:textId="29B43AF8" w:rsidR="00275125" w:rsidRPr="00275125" w:rsidRDefault="00275125" w:rsidP="00275125">
      <w:pPr>
        <w:pStyle w:val="ListParagraph"/>
        <w:numPr>
          <w:ilvl w:val="0"/>
          <w:numId w:val="11"/>
        </w:numPr>
        <w:rPr>
          <w:rFonts w:ascii="Trebuchet MS" w:hAnsi="Trebuchet MS" w:cstheme="minorHAnsi"/>
          <w:bCs/>
          <w:lang w:val="ro-RO"/>
        </w:rPr>
      </w:pPr>
      <w:bookmarkStart w:id="7" w:name="_Hlk126577295"/>
      <w:proofErr w:type="spellStart"/>
      <w:r w:rsidRPr="00275125">
        <w:rPr>
          <w:rFonts w:ascii="Trebuchet MS" w:hAnsi="Trebuchet MS" w:cstheme="minorHAnsi"/>
          <w:bCs/>
          <w:lang w:val="en-GB"/>
        </w:rPr>
        <w:t>Programul</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Crestere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Inteligenta</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Digitalizare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si</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Instrumente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Financiare</w:t>
      </w:r>
      <w:proofErr w:type="spellEnd"/>
      <w:r>
        <w:rPr>
          <w:rFonts w:ascii="Trebuchet MS" w:hAnsi="Trebuchet MS" w:cstheme="minorHAnsi"/>
          <w:bCs/>
          <w:lang w:val="en-GB"/>
        </w:rPr>
        <w:t xml:space="preserve">: </w:t>
      </w:r>
      <w:hyperlink r:id="rId11" w:history="1">
        <w:r w:rsidRPr="00275125">
          <w:rPr>
            <w:rStyle w:val="Hyperlink"/>
            <w:rFonts w:ascii="Trebuchet MS" w:hAnsi="Trebuchet MS" w:cstheme="minorHAnsi"/>
            <w:bCs/>
            <w:lang w:val="ro-RO"/>
          </w:rPr>
          <w:t>https://mfe.gov.ro/wp-content/uploads/2023/01/9cf5726fa7062a9b0ca4fc8443ff0bf9.pdf</w:t>
        </w:r>
      </w:hyperlink>
      <w:r>
        <w:rPr>
          <w:rFonts w:ascii="Trebuchet MS" w:hAnsi="Trebuchet MS" w:cstheme="minorHAnsi"/>
          <w:bCs/>
          <w:lang w:val="en-GB"/>
        </w:rPr>
        <w:t>;</w:t>
      </w:r>
    </w:p>
    <w:p w14:paraId="49E80398" w14:textId="77777777" w:rsidR="00275125" w:rsidRDefault="00275125" w:rsidP="00275125">
      <w:pPr>
        <w:pStyle w:val="ListParagraph"/>
        <w:numPr>
          <w:ilvl w:val="0"/>
          <w:numId w:val="11"/>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68A138B9" w14:textId="70E48862" w:rsidR="00275125" w:rsidRPr="00275125" w:rsidRDefault="008E6B03" w:rsidP="00275125">
      <w:pPr>
        <w:pStyle w:val="ListParagraph"/>
        <w:spacing w:before="120" w:after="120" w:line="240" w:lineRule="auto"/>
        <w:ind w:left="1440"/>
        <w:jc w:val="both"/>
        <w:rPr>
          <w:rFonts w:ascii="Trebuchet MS" w:hAnsi="Trebuchet MS"/>
          <w:lang w:val="ro-RO"/>
        </w:rPr>
      </w:pPr>
      <w:hyperlink r:id="rId12" w:history="1">
        <w:r w:rsidR="00275125" w:rsidRPr="009765D1">
          <w:rPr>
            <w:rStyle w:val="Hyperlink"/>
            <w:rFonts w:ascii="Trebuchet MS" w:hAnsi="Trebuchet MS"/>
            <w:lang w:val="ro-RO"/>
          </w:rPr>
          <w:t>https://eur-lex.europa.eu/legal-content/RO/TXT/HTML/?uri=CELEX:32021R1060&amp;from=RO</w:t>
        </w:r>
      </w:hyperlink>
      <w:r w:rsidR="00275125">
        <w:rPr>
          <w:rFonts w:ascii="Trebuchet MS" w:hAnsi="Trebuchet MS"/>
          <w:lang w:val="ro-RO"/>
        </w:rPr>
        <w:t>;</w:t>
      </w:r>
    </w:p>
    <w:p w14:paraId="30119D59" w14:textId="77777777" w:rsidR="00275125" w:rsidRDefault="00275125" w:rsidP="00275125">
      <w:pPr>
        <w:pStyle w:val="ListParagraph"/>
        <w:numPr>
          <w:ilvl w:val="0"/>
          <w:numId w:val="11"/>
        </w:numPr>
        <w:spacing w:before="120" w:after="120" w:line="240" w:lineRule="auto"/>
        <w:jc w:val="both"/>
        <w:rPr>
          <w:rFonts w:ascii="Trebuchet MS" w:hAnsi="Trebuchet MS"/>
          <w:lang w:val="ro-RO"/>
        </w:rPr>
      </w:pPr>
      <w:r w:rsidRPr="005E78D4">
        <w:rPr>
          <w:rFonts w:ascii="Trebuchet MS" w:hAnsi="Trebuchet MS"/>
          <w:lang w:val="ro-RO"/>
        </w:rPr>
        <w:t>Regulamentul (UE) 2021/1058 al Parlamentului European și al Consiliului din 24 iunie 2021 privind Fondul european de dezvoltare regională și Fondul de coeziune</w:t>
      </w:r>
      <w:r>
        <w:rPr>
          <w:rFonts w:ascii="Trebuchet MS" w:hAnsi="Trebuchet MS"/>
          <w:lang w:val="ro-RO"/>
        </w:rPr>
        <w:t xml:space="preserve">: </w:t>
      </w:r>
    </w:p>
    <w:p w14:paraId="6C404D23" w14:textId="3F5D1467" w:rsidR="00275125" w:rsidRPr="00275125" w:rsidRDefault="008E6B03" w:rsidP="00275125">
      <w:pPr>
        <w:pStyle w:val="ListParagraph"/>
        <w:spacing w:before="120" w:after="120" w:line="240" w:lineRule="auto"/>
        <w:ind w:left="1440"/>
        <w:jc w:val="both"/>
        <w:rPr>
          <w:rFonts w:ascii="Trebuchet MS" w:hAnsi="Trebuchet MS"/>
          <w:lang w:val="ro-RO"/>
        </w:rPr>
      </w:pPr>
      <w:hyperlink r:id="rId13" w:history="1">
        <w:r w:rsidR="00275125" w:rsidRPr="009765D1">
          <w:rPr>
            <w:rStyle w:val="Hyperlink"/>
            <w:rFonts w:ascii="Trebuchet MS" w:hAnsi="Trebuchet MS"/>
            <w:lang w:val="ro-RO"/>
          </w:rPr>
          <w:t>https://eur-lex.europa.eu/legal-content/RO/TXT/HTML/?uri=CELEX:32021R1058&amp;from=RO</w:t>
        </w:r>
      </w:hyperlink>
      <w:r w:rsidR="00275125">
        <w:rPr>
          <w:rFonts w:ascii="Trebuchet MS" w:hAnsi="Trebuchet MS"/>
          <w:lang w:val="ro-RO"/>
        </w:rPr>
        <w:t>;</w:t>
      </w:r>
    </w:p>
    <w:p w14:paraId="56719C92" w14:textId="371BC4E3" w:rsidR="00275125" w:rsidRPr="00275125" w:rsidRDefault="00275125" w:rsidP="00275125">
      <w:pPr>
        <w:pStyle w:val="ListParagraph"/>
        <w:numPr>
          <w:ilvl w:val="0"/>
          <w:numId w:val="11"/>
        </w:numPr>
        <w:rPr>
          <w:rFonts w:ascii="Trebuchet MS" w:hAnsi="Trebuchet MS"/>
          <w:lang w:val="en-GB"/>
        </w:rPr>
      </w:pPr>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hyperlink r:id="rId14" w:history="1">
        <w:r w:rsidRPr="00275125">
          <w:rPr>
            <w:rStyle w:val="Hyperlink"/>
            <w:rFonts w:ascii="Trebuchet MS" w:hAnsi="Trebuchet MS"/>
            <w:lang w:val="en-GB"/>
          </w:rPr>
          <w:t>https://mfe.gov.ro/wp-content/uploads/2022/04/e6d481b413db9e7384a946c92e833d45.pdf</w:t>
        </w:r>
      </w:hyperlink>
      <w:r>
        <w:rPr>
          <w:rFonts w:ascii="Trebuchet MS" w:hAnsi="Trebuchet MS"/>
          <w:lang w:val="ro-RO"/>
        </w:rPr>
        <w:t>;</w:t>
      </w:r>
    </w:p>
    <w:p w14:paraId="1D19A85E" w14:textId="77777777" w:rsidR="00275125" w:rsidRPr="00275125" w:rsidRDefault="00275125" w:rsidP="00275125">
      <w:pPr>
        <w:pStyle w:val="ListParagraph"/>
        <w:numPr>
          <w:ilvl w:val="0"/>
          <w:numId w:val="11"/>
        </w:numPr>
        <w:spacing w:before="120" w:after="120" w:line="240" w:lineRule="auto"/>
        <w:jc w:val="both"/>
        <w:rPr>
          <w:rFonts w:ascii="Trebuchet MS" w:hAnsi="Trebuchet MS"/>
          <w:b/>
          <w:bCs/>
          <w:u w:val="single"/>
          <w:lang w:val="ro-RO"/>
        </w:rPr>
      </w:pPr>
      <w:proofErr w:type="spellStart"/>
      <w:r>
        <w:rPr>
          <w:rFonts w:ascii="Trebuchet MS" w:hAnsi="Trebuchet MS"/>
        </w:rPr>
        <w:t>Programul</w:t>
      </w:r>
      <w:proofErr w:type="spellEnd"/>
      <w:r>
        <w:rPr>
          <w:rFonts w:ascii="Trebuchet MS" w:hAnsi="Trebuchet MS"/>
        </w:rPr>
        <w:t xml:space="preserve"> operational </w:t>
      </w:r>
      <w:proofErr w:type="spellStart"/>
      <w:r>
        <w:rPr>
          <w:rFonts w:ascii="Trebuchet MS" w:hAnsi="Trebuchet MS"/>
        </w:rPr>
        <w:t>Competitivitate</w:t>
      </w:r>
      <w:proofErr w:type="spellEnd"/>
      <w:r>
        <w:rPr>
          <w:rFonts w:ascii="Trebuchet MS" w:hAnsi="Trebuchet MS"/>
        </w:rPr>
        <w:t xml:space="preserve">: </w:t>
      </w:r>
    </w:p>
    <w:p w14:paraId="376F433A" w14:textId="03DC2C08" w:rsidR="00275125" w:rsidRPr="00275125" w:rsidRDefault="008E6B03" w:rsidP="00275125">
      <w:pPr>
        <w:pStyle w:val="ListParagraph"/>
        <w:spacing w:before="120" w:after="120" w:line="240" w:lineRule="auto"/>
        <w:ind w:left="1440"/>
        <w:jc w:val="both"/>
        <w:rPr>
          <w:rFonts w:ascii="Trebuchet MS" w:hAnsi="Trebuchet MS"/>
          <w:b/>
          <w:bCs/>
          <w:u w:val="single"/>
          <w:lang w:val="ro-RO"/>
        </w:rPr>
      </w:pPr>
      <w:hyperlink r:id="rId15" w:history="1">
        <w:r w:rsidR="008106C1" w:rsidRPr="009765D1">
          <w:rPr>
            <w:rStyle w:val="Hyperlink"/>
            <w:rFonts w:ascii="Trebuchet MS" w:hAnsi="Trebuchet MS"/>
            <w:lang w:val="ro-RO"/>
          </w:rPr>
          <w:t>https://mfe.gov.ro/wp-content/uploads/2022/06/7b1be28a5c0ea426e6ec308840e67bc4.pdf</w:t>
        </w:r>
      </w:hyperlink>
      <w:r w:rsidR="00275125" w:rsidRPr="00275125">
        <w:rPr>
          <w:rFonts w:ascii="Trebuchet MS" w:hAnsi="Trebuchet MS"/>
        </w:rPr>
        <w:t>;</w:t>
      </w:r>
    </w:p>
    <w:p w14:paraId="26B0C846" w14:textId="77777777" w:rsidR="008106C1" w:rsidRPr="008106C1" w:rsidRDefault="00275125" w:rsidP="008106C1">
      <w:pPr>
        <w:pStyle w:val="ListParagraph"/>
        <w:numPr>
          <w:ilvl w:val="0"/>
          <w:numId w:val="11"/>
        </w:numPr>
        <w:spacing w:before="120" w:after="120" w:line="240" w:lineRule="auto"/>
        <w:jc w:val="both"/>
        <w:rPr>
          <w:rFonts w:ascii="Trebuchet MS" w:hAnsi="Trebuchet MS"/>
        </w:rPr>
      </w:pPr>
      <w:bookmarkStart w:id="8" w:name="_Hlk126329207"/>
      <w:bookmarkEnd w:id="7"/>
      <w:r w:rsidRPr="008106C1">
        <w:rPr>
          <w:rFonts w:ascii="Trebuchet MS" w:hAnsi="Trebuchet MS" w:cstheme="minorHAnsi"/>
          <w:bCs/>
          <w:lang w:val="ro-RO"/>
        </w:rPr>
        <w:t>Constituția României, republicată;</w:t>
      </w:r>
    </w:p>
    <w:p w14:paraId="154D4309" w14:textId="77777777" w:rsidR="008106C1" w:rsidRPr="008106C1" w:rsidRDefault="00275125" w:rsidP="008106C1">
      <w:pPr>
        <w:pStyle w:val="ListParagraph"/>
        <w:numPr>
          <w:ilvl w:val="0"/>
          <w:numId w:val="11"/>
        </w:numPr>
        <w:spacing w:before="120" w:after="120" w:line="240" w:lineRule="auto"/>
        <w:jc w:val="both"/>
        <w:rPr>
          <w:rFonts w:ascii="Trebuchet MS" w:hAnsi="Trebuchet MS"/>
        </w:rPr>
      </w:pPr>
      <w:r w:rsidRPr="008106C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5BE785E8" w14:textId="77777777" w:rsidR="008106C1" w:rsidRPr="008106C1" w:rsidRDefault="00275125" w:rsidP="008106C1">
      <w:pPr>
        <w:pStyle w:val="ListParagraph"/>
        <w:numPr>
          <w:ilvl w:val="0"/>
          <w:numId w:val="11"/>
        </w:numPr>
        <w:spacing w:before="120" w:after="120" w:line="240" w:lineRule="auto"/>
        <w:jc w:val="both"/>
        <w:rPr>
          <w:rFonts w:ascii="Trebuchet MS" w:hAnsi="Trebuchet MS"/>
        </w:rPr>
      </w:pPr>
      <w:r w:rsidRPr="008106C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27E01CA3" w14:textId="6B1691E2" w:rsidR="00275125" w:rsidRPr="008106C1" w:rsidRDefault="00275125" w:rsidP="008106C1">
      <w:pPr>
        <w:pStyle w:val="ListParagraph"/>
        <w:numPr>
          <w:ilvl w:val="0"/>
          <w:numId w:val="11"/>
        </w:numPr>
        <w:spacing w:before="120" w:after="120" w:line="240" w:lineRule="auto"/>
        <w:jc w:val="both"/>
        <w:rPr>
          <w:rFonts w:ascii="Trebuchet MS" w:hAnsi="Trebuchet MS"/>
        </w:rPr>
      </w:pPr>
      <w:r w:rsidRPr="008106C1">
        <w:rPr>
          <w:rFonts w:ascii="Trebuchet MS" w:hAnsi="Trebuchet MS" w:cstheme="minorHAnsi"/>
          <w:bCs/>
          <w:lang w:val="ro-RO"/>
        </w:rPr>
        <w:t>Legea nr. 202/2002 privind egalitatea de şanse şi de tratament între femei şi bărbați, republicată, cu modificările și completările ulterioare.</w:t>
      </w:r>
    </w:p>
    <w:bookmarkEnd w:id="8"/>
    <w:p w14:paraId="06CCF382" w14:textId="57E6B835" w:rsidR="00E962A7" w:rsidRDefault="00E962A7" w:rsidP="00860454">
      <w:pPr>
        <w:spacing w:after="0" w:line="240" w:lineRule="auto"/>
        <w:ind w:firstLine="720"/>
        <w:jc w:val="both"/>
        <w:rPr>
          <w:rFonts w:ascii="Trebuchet MS" w:hAnsi="Trebuchet MS" w:cstheme="minorHAnsi"/>
          <w:b/>
          <w:bCs/>
          <w:lang w:val="ro-RO"/>
        </w:rPr>
      </w:pPr>
    </w:p>
    <w:p w14:paraId="4935BB98" w14:textId="35B08B5C" w:rsidR="00701F85" w:rsidRPr="00C3397F" w:rsidRDefault="00701F85" w:rsidP="00C3397F">
      <w:pPr>
        <w:spacing w:after="0" w:line="240" w:lineRule="auto"/>
        <w:jc w:val="both"/>
        <w:rPr>
          <w:rFonts w:ascii="Trebuchet MS" w:hAnsi="Trebuchet MS" w:cstheme="minorHAnsi"/>
          <w:b/>
          <w:bCs/>
          <w:u w:val="single"/>
          <w:lang w:val="ro-RO"/>
        </w:rPr>
      </w:pPr>
      <w:bookmarkStart w:id="9" w:name="_Hlk126577578"/>
      <w:r w:rsidRPr="007566BB">
        <w:rPr>
          <w:rFonts w:ascii="Trebuchet MS" w:hAnsi="Trebuchet MS" w:cstheme="minorHAnsi"/>
          <w:b/>
          <w:bCs/>
          <w:u w:val="single"/>
          <w:lang w:val="ro-RO"/>
        </w:rPr>
        <w:t>Tematica:</w:t>
      </w:r>
      <w:bookmarkEnd w:id="9"/>
    </w:p>
    <w:p w14:paraId="240C606A" w14:textId="157AAF1C" w:rsidR="00701F85" w:rsidRPr="000E57AF" w:rsidRDefault="00701F85" w:rsidP="00701F85">
      <w:pPr>
        <w:pStyle w:val="ListParagraph"/>
        <w:numPr>
          <w:ilvl w:val="0"/>
          <w:numId w:val="18"/>
        </w:numPr>
        <w:rPr>
          <w:rFonts w:ascii="Trebuchet MS" w:hAnsi="Trebuchet MS" w:cstheme="minorHAnsi"/>
          <w:bCs/>
          <w:lang w:val="ro-RO"/>
        </w:rPr>
      </w:pPr>
      <w:proofErr w:type="spellStart"/>
      <w:r w:rsidRPr="00275125">
        <w:rPr>
          <w:rFonts w:ascii="Trebuchet MS" w:hAnsi="Trebuchet MS" w:cstheme="minorHAnsi"/>
          <w:bCs/>
          <w:lang w:val="en-GB"/>
        </w:rPr>
        <w:t>Programul</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Crestere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Inteligenta</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Digitalizare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si</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Instrumente</w:t>
      </w:r>
      <w:proofErr w:type="spellEnd"/>
      <w:r w:rsidRPr="00275125">
        <w:rPr>
          <w:rFonts w:ascii="Trebuchet MS" w:hAnsi="Trebuchet MS" w:cstheme="minorHAnsi"/>
          <w:bCs/>
          <w:lang w:val="en-GB"/>
        </w:rPr>
        <w:t xml:space="preserve"> </w:t>
      </w:r>
      <w:proofErr w:type="spellStart"/>
      <w:r w:rsidRPr="00275125">
        <w:rPr>
          <w:rFonts w:ascii="Trebuchet MS" w:hAnsi="Trebuchet MS" w:cstheme="minorHAnsi"/>
          <w:bCs/>
          <w:lang w:val="en-GB"/>
        </w:rPr>
        <w:t>Financiare</w:t>
      </w:r>
      <w:proofErr w:type="spellEnd"/>
      <w:r>
        <w:rPr>
          <w:rFonts w:ascii="Trebuchet MS" w:hAnsi="Trebuchet MS" w:cstheme="minorHAnsi"/>
          <w:bCs/>
          <w:lang w:val="en-GB"/>
        </w:rPr>
        <w:t xml:space="preserve">: </w:t>
      </w:r>
      <w:hyperlink r:id="rId16" w:history="1">
        <w:r w:rsidRPr="00275125">
          <w:rPr>
            <w:rStyle w:val="Hyperlink"/>
            <w:rFonts w:ascii="Trebuchet MS" w:hAnsi="Trebuchet MS" w:cstheme="minorHAnsi"/>
            <w:bCs/>
            <w:lang w:val="ro-RO"/>
          </w:rPr>
          <w:t>https://mfe.gov.ro/wp-content/uploads/2023/01/9cf5726fa7062a9b0ca4fc8443ff0bf9.pdf</w:t>
        </w:r>
      </w:hyperlink>
      <w:r w:rsidR="000E57AF">
        <w:rPr>
          <w:rFonts w:ascii="Trebuchet MS" w:hAnsi="Trebuchet MS" w:cstheme="minorHAnsi"/>
          <w:bCs/>
          <w:lang w:val="en-GB"/>
        </w:rPr>
        <w:t>:</w:t>
      </w:r>
    </w:p>
    <w:p w14:paraId="1E9C76ED" w14:textId="44B5A6D9" w:rsidR="000E57AF" w:rsidRPr="008B7E0E" w:rsidRDefault="008B7E0E" w:rsidP="000E57AF">
      <w:pPr>
        <w:pStyle w:val="ListParagraph"/>
        <w:numPr>
          <w:ilvl w:val="0"/>
          <w:numId w:val="27"/>
        </w:numPr>
        <w:rPr>
          <w:rFonts w:ascii="Trebuchet MS" w:hAnsi="Trebuchet MS" w:cstheme="minorHAnsi"/>
          <w:bCs/>
          <w:lang w:val="ro-RO"/>
        </w:rPr>
      </w:pPr>
      <w:bookmarkStart w:id="10" w:name="_Hlk126583257"/>
      <w:proofErr w:type="spellStart"/>
      <w:r w:rsidRPr="008B7E0E">
        <w:rPr>
          <w:rFonts w:ascii="Trebuchet MS" w:hAnsi="Trebuchet MS" w:cstheme="minorHAnsi"/>
          <w:bCs/>
          <w:lang w:val="en-GB"/>
        </w:rPr>
        <w:lastRenderedPageBreak/>
        <w:t>Prioritate</w:t>
      </w:r>
      <w:proofErr w:type="spellEnd"/>
      <w:r w:rsidRPr="008B7E0E">
        <w:rPr>
          <w:rFonts w:ascii="Trebuchet MS" w:hAnsi="Trebuchet MS" w:cstheme="minorHAnsi"/>
          <w:bCs/>
          <w:lang w:val="en-GB"/>
        </w:rPr>
        <w:t xml:space="preserve">: 2. </w:t>
      </w:r>
      <w:proofErr w:type="spellStart"/>
      <w:r w:rsidRPr="008B7E0E">
        <w:rPr>
          <w:rFonts w:ascii="Trebuchet MS" w:hAnsi="Trebuchet MS" w:cstheme="minorHAnsi"/>
          <w:bCs/>
          <w:lang w:val="en-GB"/>
        </w:rPr>
        <w:t>Digitalizare</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în</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administrația</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publică</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centrală</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și</w:t>
      </w:r>
      <w:proofErr w:type="spellEnd"/>
      <w:r w:rsidRPr="008B7E0E">
        <w:rPr>
          <w:rFonts w:ascii="Trebuchet MS" w:hAnsi="Trebuchet MS" w:cstheme="minorHAnsi"/>
          <w:bCs/>
          <w:lang w:val="en-GB"/>
        </w:rPr>
        <w:t xml:space="preserve"> </w:t>
      </w:r>
      <w:proofErr w:type="spellStart"/>
      <w:r w:rsidRPr="008B7E0E">
        <w:rPr>
          <w:rFonts w:ascii="Trebuchet MS" w:hAnsi="Trebuchet MS" w:cstheme="minorHAnsi"/>
          <w:bCs/>
          <w:lang w:val="en-GB"/>
        </w:rPr>
        <w:t>mediul</w:t>
      </w:r>
      <w:proofErr w:type="spellEnd"/>
      <w:r w:rsidRPr="008B7E0E">
        <w:rPr>
          <w:rFonts w:ascii="Trebuchet MS" w:hAnsi="Trebuchet MS" w:cstheme="minorHAnsi"/>
          <w:bCs/>
          <w:lang w:val="en-GB"/>
        </w:rPr>
        <w:t xml:space="preserve"> de </w:t>
      </w:r>
      <w:proofErr w:type="spellStart"/>
      <w:r w:rsidRPr="008B7E0E">
        <w:rPr>
          <w:rFonts w:ascii="Trebuchet MS" w:hAnsi="Trebuchet MS" w:cstheme="minorHAnsi"/>
          <w:bCs/>
          <w:lang w:val="en-GB"/>
        </w:rPr>
        <w:t>afaceri</w:t>
      </w:r>
      <w:proofErr w:type="spellEnd"/>
      <w:r w:rsidR="000E57AF">
        <w:rPr>
          <w:rFonts w:ascii="Trebuchet MS" w:hAnsi="Trebuchet MS" w:cstheme="minorHAnsi"/>
          <w:bCs/>
          <w:lang w:val="en-GB"/>
        </w:rPr>
        <w:t>;</w:t>
      </w:r>
    </w:p>
    <w:p w14:paraId="07CEB451" w14:textId="4D331805" w:rsidR="008B7E0E" w:rsidRPr="008B7E0E" w:rsidRDefault="008B7E0E" w:rsidP="008B7E0E">
      <w:pPr>
        <w:pStyle w:val="ListParagraph"/>
        <w:numPr>
          <w:ilvl w:val="0"/>
          <w:numId w:val="27"/>
        </w:numPr>
        <w:rPr>
          <w:rFonts w:ascii="Trebuchet MS" w:hAnsi="Trebuchet MS" w:cstheme="minorHAnsi"/>
          <w:bCs/>
          <w:lang w:val="ro-RO"/>
        </w:rPr>
      </w:pPr>
      <w:r w:rsidRPr="008B7E0E">
        <w:rPr>
          <w:rFonts w:ascii="Trebuchet MS" w:hAnsi="Trebuchet MS" w:cstheme="minorHAnsi"/>
          <w:bCs/>
          <w:lang w:val="ro-RO"/>
        </w:rPr>
        <w:t>Prioritate: 3. Transformarea digitală și furnizarea de servicii îmbunătățite în sectorul cultural</w:t>
      </w:r>
      <w:r>
        <w:rPr>
          <w:rFonts w:ascii="Trebuchet MS" w:hAnsi="Trebuchet MS" w:cstheme="minorHAnsi"/>
          <w:bCs/>
          <w:lang w:val="ro-RO"/>
        </w:rPr>
        <w:t>;</w:t>
      </w:r>
    </w:p>
    <w:bookmarkEnd w:id="10"/>
    <w:p w14:paraId="09DB8ECA" w14:textId="77777777" w:rsidR="00701F85" w:rsidRDefault="00701F85" w:rsidP="00701F85">
      <w:pPr>
        <w:pStyle w:val="ListParagraph"/>
        <w:numPr>
          <w:ilvl w:val="0"/>
          <w:numId w:val="18"/>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47018B69" w14:textId="77777777" w:rsidR="00701F85" w:rsidRPr="00275125" w:rsidRDefault="008E6B03" w:rsidP="00701F85">
      <w:pPr>
        <w:pStyle w:val="ListParagraph"/>
        <w:spacing w:before="120" w:after="120" w:line="240" w:lineRule="auto"/>
        <w:ind w:left="1440"/>
        <w:jc w:val="both"/>
        <w:rPr>
          <w:rFonts w:ascii="Trebuchet MS" w:hAnsi="Trebuchet MS"/>
          <w:lang w:val="ro-RO"/>
        </w:rPr>
      </w:pPr>
      <w:hyperlink r:id="rId17" w:history="1">
        <w:r w:rsidR="00701F85" w:rsidRPr="009765D1">
          <w:rPr>
            <w:rStyle w:val="Hyperlink"/>
            <w:rFonts w:ascii="Trebuchet MS" w:hAnsi="Trebuchet MS"/>
            <w:lang w:val="ro-RO"/>
          </w:rPr>
          <w:t>https://eur-lex.europa.eu/legal-content/RO/TXT/HTML/?uri=CELEX:32021R1060&amp;from=RO</w:t>
        </w:r>
      </w:hyperlink>
      <w:r w:rsidR="00701F85">
        <w:rPr>
          <w:rFonts w:ascii="Trebuchet MS" w:hAnsi="Trebuchet MS"/>
          <w:lang w:val="ro-RO"/>
        </w:rPr>
        <w:t>;</w:t>
      </w:r>
    </w:p>
    <w:p w14:paraId="214E258B" w14:textId="77777777" w:rsidR="00701F85" w:rsidRDefault="00701F85" w:rsidP="00701F85">
      <w:pPr>
        <w:pStyle w:val="ListParagraph"/>
        <w:numPr>
          <w:ilvl w:val="0"/>
          <w:numId w:val="18"/>
        </w:numPr>
        <w:spacing w:before="120" w:after="120" w:line="240" w:lineRule="auto"/>
        <w:jc w:val="both"/>
        <w:rPr>
          <w:rFonts w:ascii="Trebuchet MS" w:hAnsi="Trebuchet MS"/>
          <w:lang w:val="ro-RO"/>
        </w:rPr>
      </w:pPr>
      <w:r w:rsidRPr="005E78D4">
        <w:rPr>
          <w:rFonts w:ascii="Trebuchet MS" w:hAnsi="Trebuchet MS"/>
          <w:lang w:val="ro-RO"/>
        </w:rPr>
        <w:t>Regulamentul (UE) 2021/1058 al Parlamentului European și al Consiliului din 24 iunie 2021 privind Fondul european de dezvoltare regională și Fondul de coeziune</w:t>
      </w:r>
      <w:r>
        <w:rPr>
          <w:rFonts w:ascii="Trebuchet MS" w:hAnsi="Trebuchet MS"/>
          <w:lang w:val="ro-RO"/>
        </w:rPr>
        <w:t xml:space="preserve">: </w:t>
      </w:r>
    </w:p>
    <w:p w14:paraId="4E031CA3" w14:textId="77777777" w:rsidR="00701F85" w:rsidRPr="00275125" w:rsidRDefault="008E6B03" w:rsidP="00701F85">
      <w:pPr>
        <w:pStyle w:val="ListParagraph"/>
        <w:spacing w:before="120" w:after="120" w:line="240" w:lineRule="auto"/>
        <w:ind w:left="1440"/>
        <w:jc w:val="both"/>
        <w:rPr>
          <w:rFonts w:ascii="Trebuchet MS" w:hAnsi="Trebuchet MS"/>
          <w:lang w:val="ro-RO"/>
        </w:rPr>
      </w:pPr>
      <w:hyperlink r:id="rId18" w:history="1">
        <w:r w:rsidR="00701F85" w:rsidRPr="009765D1">
          <w:rPr>
            <w:rStyle w:val="Hyperlink"/>
            <w:rFonts w:ascii="Trebuchet MS" w:hAnsi="Trebuchet MS"/>
            <w:lang w:val="ro-RO"/>
          </w:rPr>
          <w:t>https://eur-lex.europa.eu/legal-content/RO/TXT/HTML/?uri=CELEX:32021R1058&amp;from=RO</w:t>
        </w:r>
      </w:hyperlink>
      <w:r w:rsidR="00701F85">
        <w:rPr>
          <w:rFonts w:ascii="Trebuchet MS" w:hAnsi="Trebuchet MS"/>
          <w:lang w:val="ro-RO"/>
        </w:rPr>
        <w:t>;</w:t>
      </w:r>
    </w:p>
    <w:p w14:paraId="686E7C91" w14:textId="20197475" w:rsidR="00701F85" w:rsidRPr="00B40F05" w:rsidRDefault="00701F85" w:rsidP="00701F85">
      <w:pPr>
        <w:pStyle w:val="ListParagraph"/>
        <w:numPr>
          <w:ilvl w:val="0"/>
          <w:numId w:val="18"/>
        </w:numPr>
        <w:rPr>
          <w:rFonts w:ascii="Trebuchet MS" w:hAnsi="Trebuchet MS"/>
          <w:lang w:val="en-GB"/>
        </w:rPr>
      </w:pPr>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hyperlink r:id="rId19" w:history="1">
        <w:r w:rsidRPr="00275125">
          <w:rPr>
            <w:rStyle w:val="Hyperlink"/>
            <w:rFonts w:ascii="Trebuchet MS" w:hAnsi="Trebuchet MS"/>
            <w:lang w:val="en-GB"/>
          </w:rPr>
          <w:t>https://mfe.gov.ro/wp-content/uploads/2022/04/e6d481b413db9e7384a946c92e833d45.pdf</w:t>
        </w:r>
      </w:hyperlink>
      <w:r w:rsidR="00B40F05">
        <w:rPr>
          <w:rFonts w:ascii="Trebuchet MS" w:hAnsi="Trebuchet MS"/>
          <w:lang w:val="ro-RO"/>
        </w:rPr>
        <w:t>:</w:t>
      </w:r>
    </w:p>
    <w:p w14:paraId="0B956142" w14:textId="1DB2EBA0" w:rsidR="00B40F05" w:rsidRPr="008F4D3E" w:rsidRDefault="00B40F05" w:rsidP="00B40F05">
      <w:pPr>
        <w:pStyle w:val="ListParagraph"/>
        <w:numPr>
          <w:ilvl w:val="0"/>
          <w:numId w:val="27"/>
        </w:numPr>
        <w:rPr>
          <w:rFonts w:ascii="Trebuchet MS" w:hAnsi="Trebuchet MS"/>
          <w:bCs/>
          <w:lang w:val="en-GB"/>
        </w:rPr>
      </w:pPr>
      <w:r w:rsidRPr="00B40F05">
        <w:rPr>
          <w:rFonts w:ascii="Trebuchet MS" w:hAnsi="Trebuchet MS"/>
          <w:bCs/>
          <w:lang w:val="ro-RO"/>
        </w:rPr>
        <w:t>Componenta 7: Transformarea digitală;</w:t>
      </w:r>
    </w:p>
    <w:p w14:paraId="71ADC155" w14:textId="77777777" w:rsidR="00701F85" w:rsidRPr="00275125" w:rsidRDefault="00701F85" w:rsidP="00701F85">
      <w:pPr>
        <w:pStyle w:val="ListParagraph"/>
        <w:numPr>
          <w:ilvl w:val="0"/>
          <w:numId w:val="18"/>
        </w:numPr>
        <w:spacing w:before="120" w:after="120" w:line="240" w:lineRule="auto"/>
        <w:jc w:val="both"/>
        <w:rPr>
          <w:rFonts w:ascii="Trebuchet MS" w:hAnsi="Trebuchet MS"/>
          <w:b/>
          <w:bCs/>
          <w:u w:val="single"/>
          <w:lang w:val="ro-RO"/>
        </w:rPr>
      </w:pPr>
      <w:proofErr w:type="spellStart"/>
      <w:r>
        <w:rPr>
          <w:rFonts w:ascii="Trebuchet MS" w:hAnsi="Trebuchet MS"/>
        </w:rPr>
        <w:t>Programul</w:t>
      </w:r>
      <w:proofErr w:type="spellEnd"/>
      <w:r>
        <w:rPr>
          <w:rFonts w:ascii="Trebuchet MS" w:hAnsi="Trebuchet MS"/>
        </w:rPr>
        <w:t xml:space="preserve"> operational </w:t>
      </w:r>
      <w:proofErr w:type="spellStart"/>
      <w:r>
        <w:rPr>
          <w:rFonts w:ascii="Trebuchet MS" w:hAnsi="Trebuchet MS"/>
        </w:rPr>
        <w:t>Competitivitate</w:t>
      </w:r>
      <w:proofErr w:type="spellEnd"/>
      <w:r>
        <w:rPr>
          <w:rFonts w:ascii="Trebuchet MS" w:hAnsi="Trebuchet MS"/>
        </w:rPr>
        <w:t xml:space="preserve">: </w:t>
      </w:r>
    </w:p>
    <w:p w14:paraId="31DEC0FB" w14:textId="0E6678C8" w:rsidR="00701F85" w:rsidRPr="008F4D3E" w:rsidRDefault="008E6B03" w:rsidP="00701F85">
      <w:pPr>
        <w:pStyle w:val="ListParagraph"/>
        <w:spacing w:before="120" w:after="120" w:line="240" w:lineRule="auto"/>
        <w:ind w:left="1440"/>
        <w:jc w:val="both"/>
        <w:rPr>
          <w:rFonts w:ascii="Trebuchet MS" w:hAnsi="Trebuchet MS"/>
        </w:rPr>
      </w:pPr>
      <w:hyperlink r:id="rId20" w:history="1">
        <w:r w:rsidR="00701F85" w:rsidRPr="008F4D3E">
          <w:rPr>
            <w:rStyle w:val="Hyperlink"/>
            <w:rFonts w:ascii="Trebuchet MS" w:hAnsi="Trebuchet MS"/>
            <w:lang w:val="ro-RO"/>
          </w:rPr>
          <w:t>https://mfe.gov.ro/wp-content/uploads/2022/06/7b1be28a5c0ea426e6ec308840e67bc4.pdf</w:t>
        </w:r>
      </w:hyperlink>
      <w:r w:rsidR="00702AAD" w:rsidRPr="008F4D3E">
        <w:rPr>
          <w:rFonts w:ascii="Trebuchet MS" w:hAnsi="Trebuchet MS"/>
        </w:rPr>
        <w:t>:</w:t>
      </w:r>
    </w:p>
    <w:p w14:paraId="3AC8FE19" w14:textId="2F856B8D" w:rsidR="00702AAD" w:rsidRPr="008F4D3E" w:rsidRDefault="00702AAD" w:rsidP="00702AAD">
      <w:pPr>
        <w:pStyle w:val="ListParagraph"/>
        <w:numPr>
          <w:ilvl w:val="0"/>
          <w:numId w:val="24"/>
        </w:numPr>
        <w:spacing w:before="120" w:after="120" w:line="240" w:lineRule="auto"/>
        <w:jc w:val="both"/>
        <w:rPr>
          <w:rFonts w:ascii="Trebuchet MS" w:hAnsi="Trebuchet MS"/>
        </w:rPr>
      </w:pPr>
      <w:bookmarkStart w:id="11" w:name="_Hlk126578844"/>
      <w:r w:rsidRPr="008F4D3E">
        <w:rPr>
          <w:rFonts w:ascii="Trebuchet MS" w:hAnsi="Trebuchet MS"/>
          <w:lang w:val="ro-RO"/>
        </w:rPr>
        <w:t>Axa prioritară 2  - Tehnologia informa</w:t>
      </w:r>
      <w:r w:rsidR="00A30CF0" w:rsidRPr="008F4D3E">
        <w:rPr>
          <w:rFonts w:ascii="Trebuchet MS" w:hAnsi="Trebuchet MS"/>
          <w:lang w:val="ro-RO"/>
        </w:rPr>
        <w:t>ț</w:t>
      </w:r>
      <w:r w:rsidRPr="008F4D3E">
        <w:rPr>
          <w:rFonts w:ascii="Trebuchet MS" w:hAnsi="Trebuchet MS"/>
          <w:lang w:val="ro-RO"/>
        </w:rPr>
        <w:t xml:space="preserve">iei </w:t>
      </w:r>
      <w:r w:rsidR="00A30CF0" w:rsidRPr="008F4D3E">
        <w:rPr>
          <w:rFonts w:ascii="Trebuchet MS" w:hAnsi="Trebuchet MS"/>
          <w:lang w:val="ro-RO"/>
        </w:rPr>
        <w:t>ș</w:t>
      </w:r>
      <w:r w:rsidRPr="008F4D3E">
        <w:rPr>
          <w:rFonts w:ascii="Trebuchet MS" w:hAnsi="Trebuchet MS"/>
          <w:lang w:val="ro-RO"/>
        </w:rPr>
        <w:t>i comunica</w:t>
      </w:r>
      <w:r w:rsidR="00A30CF0" w:rsidRPr="008F4D3E">
        <w:rPr>
          <w:rFonts w:ascii="Trebuchet MS" w:hAnsi="Trebuchet MS"/>
          <w:lang w:val="ro-RO"/>
        </w:rPr>
        <w:t>ț</w:t>
      </w:r>
      <w:r w:rsidRPr="008F4D3E">
        <w:rPr>
          <w:rFonts w:ascii="Trebuchet MS" w:hAnsi="Trebuchet MS"/>
          <w:lang w:val="ro-RO"/>
        </w:rPr>
        <w:t>iilor (TIC) pentru o economie digital</w:t>
      </w:r>
      <w:r w:rsidR="00A30CF0" w:rsidRPr="008F4D3E">
        <w:rPr>
          <w:rFonts w:ascii="Trebuchet MS" w:hAnsi="Trebuchet MS"/>
          <w:lang w:val="ro-RO"/>
        </w:rPr>
        <w:t>ă</w:t>
      </w:r>
      <w:r w:rsidRPr="008F4D3E">
        <w:rPr>
          <w:rFonts w:ascii="Trebuchet MS" w:hAnsi="Trebuchet MS"/>
          <w:lang w:val="ro-RO"/>
        </w:rPr>
        <w:t xml:space="preserve"> competitiv</w:t>
      </w:r>
      <w:r w:rsidR="00A30CF0" w:rsidRPr="008F4D3E">
        <w:rPr>
          <w:rFonts w:ascii="Trebuchet MS" w:hAnsi="Trebuchet MS"/>
          <w:lang w:val="ro-RO"/>
        </w:rPr>
        <w:t>ă</w:t>
      </w:r>
      <w:r w:rsidRPr="008F4D3E">
        <w:rPr>
          <w:rFonts w:ascii="Trebuchet MS" w:hAnsi="Trebuchet MS"/>
          <w:lang w:val="ro-RO"/>
        </w:rPr>
        <w:t>;</w:t>
      </w:r>
    </w:p>
    <w:p w14:paraId="192BB2DB" w14:textId="77777777" w:rsidR="00701F85" w:rsidRPr="00701F85" w:rsidRDefault="00701F85" w:rsidP="00701F85">
      <w:pPr>
        <w:pStyle w:val="ListParagraph"/>
        <w:numPr>
          <w:ilvl w:val="0"/>
          <w:numId w:val="18"/>
        </w:numPr>
        <w:spacing w:before="120" w:after="120" w:line="240" w:lineRule="auto"/>
        <w:jc w:val="both"/>
        <w:rPr>
          <w:rFonts w:ascii="Trebuchet MS" w:hAnsi="Trebuchet MS"/>
        </w:rPr>
      </w:pPr>
      <w:bookmarkStart w:id="12" w:name="_Hlk126577644"/>
      <w:bookmarkEnd w:id="11"/>
      <w:proofErr w:type="spellStart"/>
      <w:r w:rsidRPr="00701F85">
        <w:rPr>
          <w:rFonts w:ascii="Trebuchet MS" w:hAnsi="Trebuchet MS"/>
        </w:rPr>
        <w:t>Constituția</w:t>
      </w:r>
      <w:proofErr w:type="spellEnd"/>
      <w:r w:rsidRPr="00701F85">
        <w:rPr>
          <w:rFonts w:ascii="Trebuchet MS" w:hAnsi="Trebuchet MS"/>
        </w:rPr>
        <w:t xml:space="preserve"> </w:t>
      </w:r>
      <w:proofErr w:type="spellStart"/>
      <w:r w:rsidRPr="00701F85">
        <w:rPr>
          <w:rFonts w:ascii="Trebuchet MS" w:hAnsi="Trebuchet MS"/>
        </w:rPr>
        <w:t>României</w:t>
      </w:r>
      <w:proofErr w:type="spellEnd"/>
      <w:r w:rsidRPr="00701F85">
        <w:rPr>
          <w:rFonts w:ascii="Trebuchet MS" w:hAnsi="Trebuchet MS"/>
        </w:rPr>
        <w:t xml:space="preserve">, </w:t>
      </w:r>
      <w:proofErr w:type="spellStart"/>
      <w:r w:rsidRPr="00701F85">
        <w:rPr>
          <w:rFonts w:ascii="Trebuchet MS" w:hAnsi="Trebuchet MS"/>
        </w:rPr>
        <w:t>republicată</w:t>
      </w:r>
      <w:proofErr w:type="spellEnd"/>
      <w:r w:rsidRPr="00701F85">
        <w:rPr>
          <w:rFonts w:ascii="Trebuchet MS" w:hAnsi="Trebuchet MS"/>
        </w:rPr>
        <w:t>:</w:t>
      </w:r>
    </w:p>
    <w:p w14:paraId="3C793CBF" w14:textId="77777777" w:rsidR="00701F85" w:rsidRPr="00701F85" w:rsidRDefault="00701F85" w:rsidP="00DE3939">
      <w:pPr>
        <w:pStyle w:val="ListParagraph"/>
        <w:spacing w:before="120" w:after="120" w:line="240" w:lineRule="auto"/>
        <w:ind w:left="1440"/>
        <w:jc w:val="both"/>
        <w:rPr>
          <w:rFonts w:ascii="Trebuchet MS" w:hAnsi="Trebuchet MS"/>
        </w:rPr>
      </w:pPr>
      <w:r w:rsidRPr="00701F85">
        <w:rPr>
          <w:rFonts w:ascii="Trebuchet MS" w:hAnsi="Trebuchet MS"/>
        </w:rPr>
        <w:t xml:space="preserve">- </w:t>
      </w:r>
      <w:proofErr w:type="spellStart"/>
      <w:r w:rsidRPr="00701F85">
        <w:rPr>
          <w:rFonts w:ascii="Trebuchet MS" w:hAnsi="Trebuchet MS"/>
        </w:rPr>
        <w:t>Drepturi</w:t>
      </w:r>
      <w:proofErr w:type="spellEnd"/>
      <w:r w:rsidRPr="00701F85">
        <w:rPr>
          <w:rFonts w:ascii="Trebuchet MS" w:hAnsi="Trebuchet MS"/>
        </w:rPr>
        <w:t xml:space="preserve">, </w:t>
      </w:r>
      <w:proofErr w:type="spellStart"/>
      <w:r w:rsidRPr="00701F85">
        <w:rPr>
          <w:rFonts w:ascii="Trebuchet MS" w:hAnsi="Trebuchet MS"/>
        </w:rPr>
        <w:t>libertățile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îndatoririle</w:t>
      </w:r>
      <w:proofErr w:type="spellEnd"/>
      <w:r w:rsidRPr="00701F85">
        <w:rPr>
          <w:rFonts w:ascii="Trebuchet MS" w:hAnsi="Trebuchet MS"/>
        </w:rPr>
        <w:t xml:space="preserve"> </w:t>
      </w:r>
      <w:proofErr w:type="spellStart"/>
      <w:r w:rsidRPr="00701F85">
        <w:rPr>
          <w:rFonts w:ascii="Trebuchet MS" w:hAnsi="Trebuchet MS"/>
        </w:rPr>
        <w:t>fundamentale</w:t>
      </w:r>
      <w:proofErr w:type="spellEnd"/>
      <w:r w:rsidRPr="00701F85">
        <w:rPr>
          <w:rFonts w:ascii="Trebuchet MS" w:hAnsi="Trebuchet MS"/>
        </w:rPr>
        <w:t xml:space="preserve">, </w:t>
      </w:r>
      <w:proofErr w:type="spellStart"/>
      <w:r w:rsidRPr="00701F85">
        <w:rPr>
          <w:rFonts w:ascii="Trebuchet MS" w:hAnsi="Trebuchet MS"/>
        </w:rPr>
        <w:t>deciziile</w:t>
      </w:r>
      <w:proofErr w:type="spellEnd"/>
      <w:r w:rsidRPr="00701F85">
        <w:rPr>
          <w:rFonts w:ascii="Trebuchet MS" w:hAnsi="Trebuchet MS"/>
        </w:rPr>
        <w:t xml:space="preserve"> </w:t>
      </w:r>
      <w:proofErr w:type="spellStart"/>
      <w:r w:rsidRPr="00701F85">
        <w:rPr>
          <w:rFonts w:ascii="Trebuchet MS" w:hAnsi="Trebuchet MS"/>
        </w:rPr>
        <w:t>Curții</w:t>
      </w:r>
      <w:proofErr w:type="spellEnd"/>
      <w:r w:rsidRPr="00701F85">
        <w:rPr>
          <w:rFonts w:ascii="Trebuchet MS" w:hAnsi="Trebuchet MS"/>
        </w:rPr>
        <w:t xml:space="preserve"> </w:t>
      </w:r>
      <w:proofErr w:type="spellStart"/>
      <w:r w:rsidRPr="00701F85">
        <w:rPr>
          <w:rFonts w:ascii="Trebuchet MS" w:hAnsi="Trebuchet MS"/>
        </w:rPr>
        <w:t>Constituționale</w:t>
      </w:r>
      <w:proofErr w:type="spellEnd"/>
      <w:r w:rsidRPr="00701F85">
        <w:rPr>
          <w:rFonts w:ascii="Trebuchet MS" w:hAnsi="Trebuchet MS"/>
        </w:rPr>
        <w:t xml:space="preserve">, </w:t>
      </w:r>
      <w:proofErr w:type="spellStart"/>
      <w:r w:rsidRPr="00701F85">
        <w:rPr>
          <w:rFonts w:ascii="Trebuchet MS" w:hAnsi="Trebuchet MS"/>
        </w:rPr>
        <w:t>Administrația</w:t>
      </w:r>
      <w:proofErr w:type="spellEnd"/>
      <w:r w:rsidRPr="00701F85">
        <w:rPr>
          <w:rFonts w:ascii="Trebuchet MS" w:hAnsi="Trebuchet MS"/>
        </w:rPr>
        <w:t xml:space="preserve"> </w:t>
      </w:r>
      <w:proofErr w:type="spellStart"/>
      <w:r w:rsidRPr="00701F85">
        <w:rPr>
          <w:rFonts w:ascii="Trebuchet MS" w:hAnsi="Trebuchet MS"/>
        </w:rPr>
        <w:t>publică</w:t>
      </w:r>
      <w:proofErr w:type="spellEnd"/>
      <w:r w:rsidRPr="00701F85">
        <w:rPr>
          <w:rFonts w:ascii="Trebuchet MS" w:hAnsi="Trebuchet MS"/>
        </w:rPr>
        <w:t xml:space="preserve"> (</w:t>
      </w:r>
      <w:proofErr w:type="spellStart"/>
      <w:r w:rsidRPr="00701F85">
        <w:rPr>
          <w:rFonts w:ascii="Trebuchet MS" w:hAnsi="Trebuchet MS"/>
        </w:rPr>
        <w:t>Titlul</w:t>
      </w:r>
      <w:proofErr w:type="spellEnd"/>
      <w:r w:rsidRPr="00701F85">
        <w:rPr>
          <w:rFonts w:ascii="Trebuchet MS" w:hAnsi="Trebuchet MS"/>
        </w:rPr>
        <w:t xml:space="preserve"> II, </w:t>
      </w:r>
      <w:proofErr w:type="spellStart"/>
      <w:r w:rsidRPr="00701F85">
        <w:rPr>
          <w:rFonts w:ascii="Trebuchet MS" w:hAnsi="Trebuchet MS"/>
        </w:rPr>
        <w:t>Capitolul</w:t>
      </w:r>
      <w:proofErr w:type="spellEnd"/>
      <w:r w:rsidRPr="00701F85">
        <w:rPr>
          <w:rFonts w:ascii="Trebuchet MS" w:hAnsi="Trebuchet MS"/>
        </w:rPr>
        <w:t xml:space="preserve"> I art.15 – 21, </w:t>
      </w:r>
      <w:proofErr w:type="spellStart"/>
      <w:r w:rsidRPr="00701F85">
        <w:rPr>
          <w:rFonts w:ascii="Trebuchet MS" w:hAnsi="Trebuchet MS"/>
        </w:rPr>
        <w:t>Capitolul</w:t>
      </w:r>
      <w:proofErr w:type="spellEnd"/>
      <w:r w:rsidRPr="00701F85">
        <w:rPr>
          <w:rFonts w:ascii="Trebuchet MS" w:hAnsi="Trebuchet MS"/>
        </w:rPr>
        <w:t xml:space="preserve"> II art.22 – 53, </w:t>
      </w:r>
      <w:proofErr w:type="spellStart"/>
      <w:r w:rsidRPr="00701F85">
        <w:rPr>
          <w:rFonts w:ascii="Trebuchet MS" w:hAnsi="Trebuchet MS"/>
        </w:rPr>
        <w:t>Capitolul</w:t>
      </w:r>
      <w:proofErr w:type="spellEnd"/>
      <w:r w:rsidRPr="00701F85">
        <w:rPr>
          <w:rFonts w:ascii="Trebuchet MS" w:hAnsi="Trebuchet MS"/>
        </w:rPr>
        <w:t xml:space="preserve"> III art.54 – 57, </w:t>
      </w:r>
      <w:proofErr w:type="spellStart"/>
      <w:r w:rsidRPr="00701F85">
        <w:rPr>
          <w:rFonts w:ascii="Trebuchet MS" w:hAnsi="Trebuchet MS"/>
        </w:rPr>
        <w:t>Titlul</w:t>
      </w:r>
      <w:proofErr w:type="spellEnd"/>
      <w:r w:rsidRPr="00701F85">
        <w:rPr>
          <w:rFonts w:ascii="Trebuchet MS" w:hAnsi="Trebuchet MS"/>
        </w:rPr>
        <w:t xml:space="preserve"> V art.147);</w:t>
      </w:r>
    </w:p>
    <w:p w14:paraId="121C4647" w14:textId="77777777" w:rsidR="00701F85" w:rsidRPr="00701F85" w:rsidRDefault="00701F85" w:rsidP="00701F85">
      <w:pPr>
        <w:pStyle w:val="ListParagraph"/>
        <w:numPr>
          <w:ilvl w:val="0"/>
          <w:numId w:val="18"/>
        </w:numPr>
        <w:spacing w:before="120" w:after="120" w:line="240" w:lineRule="auto"/>
        <w:jc w:val="both"/>
        <w:rPr>
          <w:rFonts w:ascii="Trebuchet MS" w:hAnsi="Trebuchet MS"/>
        </w:rPr>
      </w:pPr>
      <w:proofErr w:type="spellStart"/>
      <w:r w:rsidRPr="00701F85">
        <w:rPr>
          <w:rFonts w:ascii="Trebuchet MS" w:hAnsi="Trebuchet MS"/>
        </w:rPr>
        <w:t>Titlurile</w:t>
      </w:r>
      <w:proofErr w:type="spellEnd"/>
      <w:r w:rsidRPr="00701F85">
        <w:rPr>
          <w:rFonts w:ascii="Trebuchet MS" w:hAnsi="Trebuchet MS"/>
        </w:rPr>
        <w:t xml:space="preserve"> I </w:t>
      </w:r>
      <w:proofErr w:type="spellStart"/>
      <w:r w:rsidRPr="00701F85">
        <w:rPr>
          <w:rFonts w:ascii="Trebuchet MS" w:hAnsi="Trebuchet MS"/>
        </w:rPr>
        <w:t>și</w:t>
      </w:r>
      <w:proofErr w:type="spellEnd"/>
      <w:r w:rsidRPr="00701F85">
        <w:rPr>
          <w:rFonts w:ascii="Trebuchet MS" w:hAnsi="Trebuchet MS"/>
        </w:rPr>
        <w:t xml:space="preserve"> II ale </w:t>
      </w:r>
      <w:proofErr w:type="spellStart"/>
      <w:r w:rsidRPr="00701F85">
        <w:rPr>
          <w:rFonts w:ascii="Trebuchet MS" w:hAnsi="Trebuchet MS"/>
        </w:rPr>
        <w:t>părții</w:t>
      </w:r>
      <w:proofErr w:type="spellEnd"/>
      <w:r w:rsidRPr="00701F85">
        <w:rPr>
          <w:rFonts w:ascii="Trebuchet MS" w:hAnsi="Trebuchet MS"/>
        </w:rPr>
        <w:t xml:space="preserve"> a VI-a din </w:t>
      </w:r>
      <w:proofErr w:type="spellStart"/>
      <w:r w:rsidRPr="00701F85">
        <w:rPr>
          <w:rFonts w:ascii="Trebuchet MS" w:hAnsi="Trebuchet MS"/>
        </w:rPr>
        <w:t>Ordonanța</w:t>
      </w:r>
      <w:proofErr w:type="spellEnd"/>
      <w:r w:rsidRPr="00701F85">
        <w:rPr>
          <w:rFonts w:ascii="Trebuchet MS" w:hAnsi="Trebuchet MS"/>
        </w:rPr>
        <w:t xml:space="preserve"> de </w:t>
      </w:r>
      <w:proofErr w:type="spellStart"/>
      <w:r w:rsidRPr="00701F85">
        <w:rPr>
          <w:rFonts w:ascii="Trebuchet MS" w:hAnsi="Trebuchet MS"/>
        </w:rPr>
        <w:t>urgență</w:t>
      </w:r>
      <w:proofErr w:type="spellEnd"/>
      <w:r w:rsidRPr="00701F85">
        <w:rPr>
          <w:rFonts w:ascii="Trebuchet MS" w:hAnsi="Trebuchet MS"/>
        </w:rPr>
        <w:t xml:space="preserve"> a </w:t>
      </w:r>
      <w:proofErr w:type="spellStart"/>
      <w:r w:rsidRPr="00701F85">
        <w:rPr>
          <w:rFonts w:ascii="Trebuchet MS" w:hAnsi="Trebuchet MS"/>
        </w:rPr>
        <w:t>Guvernului</w:t>
      </w:r>
      <w:proofErr w:type="spellEnd"/>
      <w:r w:rsidRPr="00701F85">
        <w:rPr>
          <w:rFonts w:ascii="Trebuchet MS" w:hAnsi="Trebuchet MS"/>
        </w:rPr>
        <w:t xml:space="preserve"> nr. 57/2019 </w:t>
      </w:r>
      <w:proofErr w:type="spellStart"/>
      <w:r w:rsidRPr="00701F85">
        <w:rPr>
          <w:rFonts w:ascii="Trebuchet MS" w:hAnsi="Trebuchet MS"/>
        </w:rPr>
        <w:t>privind</w:t>
      </w:r>
      <w:proofErr w:type="spellEnd"/>
      <w:r w:rsidRPr="00701F85">
        <w:rPr>
          <w:rFonts w:ascii="Trebuchet MS" w:hAnsi="Trebuchet MS"/>
        </w:rPr>
        <w:t xml:space="preserve"> </w:t>
      </w:r>
      <w:proofErr w:type="spellStart"/>
      <w:r w:rsidRPr="00701F85">
        <w:rPr>
          <w:rFonts w:ascii="Trebuchet MS" w:hAnsi="Trebuchet MS"/>
        </w:rPr>
        <w:t>Codul</w:t>
      </w:r>
      <w:proofErr w:type="spellEnd"/>
      <w:r w:rsidRPr="00701F85">
        <w:rPr>
          <w:rFonts w:ascii="Trebuchet MS" w:hAnsi="Trebuchet MS"/>
        </w:rPr>
        <w:t xml:space="preserve"> </w:t>
      </w:r>
      <w:proofErr w:type="spellStart"/>
      <w:r w:rsidRPr="00701F85">
        <w:rPr>
          <w:rFonts w:ascii="Trebuchet MS" w:hAnsi="Trebuchet MS"/>
        </w:rPr>
        <w:t>administrativ</w:t>
      </w:r>
      <w:proofErr w:type="spellEnd"/>
      <w:r w:rsidRPr="00701F85">
        <w:rPr>
          <w:rFonts w:ascii="Trebuchet MS" w:hAnsi="Trebuchet MS"/>
        </w:rPr>
        <w:t xml:space="preserve">, cu </w:t>
      </w:r>
      <w:proofErr w:type="spellStart"/>
      <w:r w:rsidRPr="00701F85">
        <w:rPr>
          <w:rFonts w:ascii="Trebuchet MS" w:hAnsi="Trebuchet MS"/>
        </w:rPr>
        <w:t>modificările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completările</w:t>
      </w:r>
      <w:proofErr w:type="spellEnd"/>
      <w:r w:rsidRPr="00701F85">
        <w:rPr>
          <w:rFonts w:ascii="Trebuchet MS" w:hAnsi="Trebuchet MS"/>
        </w:rPr>
        <w:t xml:space="preserve"> </w:t>
      </w:r>
      <w:proofErr w:type="spellStart"/>
      <w:r w:rsidRPr="00701F85">
        <w:rPr>
          <w:rFonts w:ascii="Trebuchet MS" w:hAnsi="Trebuchet MS"/>
        </w:rPr>
        <w:t>ulterioare</w:t>
      </w:r>
      <w:proofErr w:type="spellEnd"/>
      <w:r w:rsidRPr="00701F85">
        <w:rPr>
          <w:rFonts w:ascii="Trebuchet MS" w:hAnsi="Trebuchet MS"/>
        </w:rPr>
        <w:t>:</w:t>
      </w:r>
    </w:p>
    <w:p w14:paraId="61C0D1EE" w14:textId="77777777" w:rsidR="00701F85" w:rsidRPr="00701F85" w:rsidRDefault="00701F85" w:rsidP="00DE3939">
      <w:pPr>
        <w:pStyle w:val="ListParagraph"/>
        <w:spacing w:before="120" w:after="120" w:line="240" w:lineRule="auto"/>
        <w:ind w:left="1440"/>
        <w:jc w:val="both"/>
        <w:rPr>
          <w:rFonts w:ascii="Trebuchet MS" w:hAnsi="Trebuchet MS"/>
        </w:rPr>
      </w:pPr>
      <w:r w:rsidRPr="00701F85">
        <w:rPr>
          <w:rFonts w:ascii="Trebuchet MS" w:hAnsi="Trebuchet MS"/>
        </w:rPr>
        <w:t xml:space="preserve">– </w:t>
      </w:r>
      <w:proofErr w:type="spellStart"/>
      <w:r w:rsidRPr="00701F85">
        <w:rPr>
          <w:rFonts w:ascii="Trebuchet MS" w:hAnsi="Trebuchet MS"/>
        </w:rPr>
        <w:t>Dispoziții</w:t>
      </w:r>
      <w:proofErr w:type="spellEnd"/>
      <w:r w:rsidRPr="00701F85">
        <w:rPr>
          <w:rFonts w:ascii="Trebuchet MS" w:hAnsi="Trebuchet MS"/>
        </w:rPr>
        <w:t xml:space="preserve"> </w:t>
      </w:r>
      <w:proofErr w:type="spellStart"/>
      <w:r w:rsidRPr="00701F85">
        <w:rPr>
          <w:rFonts w:ascii="Trebuchet MS" w:hAnsi="Trebuchet MS"/>
        </w:rPr>
        <w:t>generale</w:t>
      </w:r>
      <w:proofErr w:type="spellEnd"/>
      <w:r w:rsidRPr="00701F85">
        <w:rPr>
          <w:rFonts w:ascii="Trebuchet MS" w:hAnsi="Trebuchet MS"/>
        </w:rPr>
        <w:t xml:space="preserve"> (</w:t>
      </w:r>
      <w:proofErr w:type="spellStart"/>
      <w:r w:rsidRPr="00701F85">
        <w:rPr>
          <w:rFonts w:ascii="Trebuchet MS" w:hAnsi="Trebuchet MS"/>
        </w:rPr>
        <w:t>Titlul</w:t>
      </w:r>
      <w:proofErr w:type="spellEnd"/>
      <w:r w:rsidRPr="00701F85">
        <w:rPr>
          <w:rFonts w:ascii="Trebuchet MS" w:hAnsi="Trebuchet MS"/>
        </w:rPr>
        <w:t xml:space="preserve"> I al </w:t>
      </w:r>
      <w:proofErr w:type="spellStart"/>
      <w:r w:rsidRPr="00701F85">
        <w:rPr>
          <w:rFonts w:ascii="Trebuchet MS" w:hAnsi="Trebuchet MS"/>
        </w:rPr>
        <w:t>părții</w:t>
      </w:r>
      <w:proofErr w:type="spellEnd"/>
      <w:r w:rsidRPr="00701F85">
        <w:rPr>
          <w:rFonts w:ascii="Trebuchet MS" w:hAnsi="Trebuchet MS"/>
        </w:rPr>
        <w:t xml:space="preserve"> a VI-a), </w:t>
      </w:r>
      <w:proofErr w:type="spellStart"/>
      <w:r w:rsidRPr="00701F85">
        <w:rPr>
          <w:rFonts w:ascii="Trebuchet MS" w:hAnsi="Trebuchet MS"/>
        </w:rPr>
        <w:t>Statutul</w:t>
      </w:r>
      <w:proofErr w:type="spellEnd"/>
      <w:r w:rsidRPr="00701F85">
        <w:rPr>
          <w:rFonts w:ascii="Trebuchet MS" w:hAnsi="Trebuchet MS"/>
        </w:rPr>
        <w:t xml:space="preserve"> </w:t>
      </w:r>
      <w:proofErr w:type="spellStart"/>
      <w:r w:rsidRPr="00701F85">
        <w:rPr>
          <w:rFonts w:ascii="Trebuchet MS" w:hAnsi="Trebuchet MS"/>
        </w:rPr>
        <w:t>funcționarilor</w:t>
      </w:r>
      <w:proofErr w:type="spellEnd"/>
      <w:r w:rsidRPr="00701F85">
        <w:rPr>
          <w:rFonts w:ascii="Trebuchet MS" w:hAnsi="Trebuchet MS"/>
        </w:rPr>
        <w:t xml:space="preserve"> </w:t>
      </w:r>
      <w:proofErr w:type="spellStart"/>
      <w:r w:rsidRPr="00701F85">
        <w:rPr>
          <w:rFonts w:ascii="Trebuchet MS" w:hAnsi="Trebuchet MS"/>
        </w:rPr>
        <w:t>publici</w:t>
      </w:r>
      <w:proofErr w:type="spellEnd"/>
      <w:r w:rsidRPr="00701F85">
        <w:rPr>
          <w:rFonts w:ascii="Trebuchet MS" w:hAnsi="Trebuchet MS"/>
        </w:rPr>
        <w:t xml:space="preserve"> (</w:t>
      </w:r>
      <w:proofErr w:type="spellStart"/>
      <w:r w:rsidRPr="00701F85">
        <w:rPr>
          <w:rFonts w:ascii="Trebuchet MS" w:hAnsi="Trebuchet MS"/>
        </w:rPr>
        <w:t>Titlul</w:t>
      </w:r>
      <w:proofErr w:type="spellEnd"/>
      <w:r w:rsidRPr="00701F85">
        <w:rPr>
          <w:rFonts w:ascii="Trebuchet MS" w:hAnsi="Trebuchet MS"/>
        </w:rPr>
        <w:t xml:space="preserve"> II al </w:t>
      </w:r>
      <w:proofErr w:type="spellStart"/>
      <w:r w:rsidRPr="00701F85">
        <w:rPr>
          <w:rFonts w:ascii="Trebuchet MS" w:hAnsi="Trebuchet MS"/>
        </w:rPr>
        <w:t>părții</w:t>
      </w:r>
      <w:proofErr w:type="spellEnd"/>
      <w:r w:rsidRPr="00701F85">
        <w:rPr>
          <w:rFonts w:ascii="Trebuchet MS" w:hAnsi="Trebuchet MS"/>
        </w:rPr>
        <w:t xml:space="preserve"> a VI-a);</w:t>
      </w:r>
    </w:p>
    <w:p w14:paraId="3D4283E2" w14:textId="77777777" w:rsidR="00701F85" w:rsidRPr="00701F85" w:rsidRDefault="00701F85" w:rsidP="00701F85">
      <w:pPr>
        <w:pStyle w:val="ListParagraph"/>
        <w:numPr>
          <w:ilvl w:val="0"/>
          <w:numId w:val="18"/>
        </w:numPr>
        <w:spacing w:before="120" w:after="120" w:line="240" w:lineRule="auto"/>
        <w:jc w:val="both"/>
        <w:rPr>
          <w:rFonts w:ascii="Trebuchet MS" w:hAnsi="Trebuchet MS"/>
        </w:rPr>
      </w:pPr>
      <w:proofErr w:type="spellStart"/>
      <w:r w:rsidRPr="00701F85">
        <w:rPr>
          <w:rFonts w:ascii="Trebuchet MS" w:hAnsi="Trebuchet MS"/>
        </w:rPr>
        <w:t>Ordonanţa</w:t>
      </w:r>
      <w:proofErr w:type="spellEnd"/>
      <w:r w:rsidRPr="00701F85">
        <w:rPr>
          <w:rFonts w:ascii="Trebuchet MS" w:hAnsi="Trebuchet MS"/>
        </w:rPr>
        <w:t xml:space="preserve"> </w:t>
      </w:r>
      <w:proofErr w:type="spellStart"/>
      <w:r w:rsidRPr="00701F85">
        <w:rPr>
          <w:rFonts w:ascii="Trebuchet MS" w:hAnsi="Trebuchet MS"/>
        </w:rPr>
        <w:t>Guvernului</w:t>
      </w:r>
      <w:proofErr w:type="spellEnd"/>
      <w:r w:rsidRPr="00701F85">
        <w:rPr>
          <w:rFonts w:ascii="Trebuchet MS" w:hAnsi="Trebuchet MS"/>
        </w:rPr>
        <w:t xml:space="preserve"> nr. 137/2000 </w:t>
      </w:r>
      <w:proofErr w:type="spellStart"/>
      <w:r w:rsidRPr="00701F85">
        <w:rPr>
          <w:rFonts w:ascii="Trebuchet MS" w:hAnsi="Trebuchet MS"/>
        </w:rPr>
        <w:t>privind</w:t>
      </w:r>
      <w:proofErr w:type="spellEnd"/>
      <w:r w:rsidRPr="00701F85">
        <w:rPr>
          <w:rFonts w:ascii="Trebuchet MS" w:hAnsi="Trebuchet MS"/>
        </w:rPr>
        <w:t xml:space="preserve"> </w:t>
      </w:r>
      <w:proofErr w:type="spellStart"/>
      <w:r w:rsidRPr="00701F85">
        <w:rPr>
          <w:rFonts w:ascii="Trebuchet MS" w:hAnsi="Trebuchet MS"/>
        </w:rPr>
        <w:t>prevenirea</w:t>
      </w:r>
      <w:proofErr w:type="spellEnd"/>
      <w:r w:rsidRPr="00701F85">
        <w:rPr>
          <w:rFonts w:ascii="Trebuchet MS" w:hAnsi="Trebuchet MS"/>
        </w:rPr>
        <w:t xml:space="preserve"> </w:t>
      </w:r>
      <w:proofErr w:type="spellStart"/>
      <w:r w:rsidRPr="00701F85">
        <w:rPr>
          <w:rFonts w:ascii="Trebuchet MS" w:hAnsi="Trebuchet MS"/>
        </w:rPr>
        <w:t>şi</w:t>
      </w:r>
      <w:proofErr w:type="spellEnd"/>
      <w:r w:rsidRPr="00701F85">
        <w:rPr>
          <w:rFonts w:ascii="Trebuchet MS" w:hAnsi="Trebuchet MS"/>
        </w:rPr>
        <w:t xml:space="preserve"> </w:t>
      </w:r>
      <w:proofErr w:type="spellStart"/>
      <w:r w:rsidRPr="00701F85">
        <w:rPr>
          <w:rFonts w:ascii="Trebuchet MS" w:hAnsi="Trebuchet MS"/>
        </w:rPr>
        <w:t>sancţionarea</w:t>
      </w:r>
      <w:proofErr w:type="spellEnd"/>
      <w:r w:rsidRPr="00701F85">
        <w:rPr>
          <w:rFonts w:ascii="Trebuchet MS" w:hAnsi="Trebuchet MS"/>
        </w:rPr>
        <w:t xml:space="preserve"> </w:t>
      </w:r>
      <w:proofErr w:type="spellStart"/>
      <w:r w:rsidRPr="00701F85">
        <w:rPr>
          <w:rFonts w:ascii="Trebuchet MS" w:hAnsi="Trebuchet MS"/>
        </w:rPr>
        <w:t>tuturor</w:t>
      </w:r>
      <w:proofErr w:type="spellEnd"/>
      <w:r w:rsidRPr="00701F85">
        <w:rPr>
          <w:rFonts w:ascii="Trebuchet MS" w:hAnsi="Trebuchet MS"/>
        </w:rPr>
        <w:t xml:space="preserve"> </w:t>
      </w:r>
      <w:proofErr w:type="spellStart"/>
      <w:r w:rsidRPr="00701F85">
        <w:rPr>
          <w:rFonts w:ascii="Trebuchet MS" w:hAnsi="Trebuchet MS"/>
        </w:rPr>
        <w:t>formelor</w:t>
      </w:r>
      <w:proofErr w:type="spellEnd"/>
      <w:r w:rsidRPr="00701F85">
        <w:rPr>
          <w:rFonts w:ascii="Trebuchet MS" w:hAnsi="Trebuchet MS"/>
        </w:rPr>
        <w:t xml:space="preserve"> de </w:t>
      </w:r>
      <w:proofErr w:type="spellStart"/>
      <w:r w:rsidRPr="00701F85">
        <w:rPr>
          <w:rFonts w:ascii="Trebuchet MS" w:hAnsi="Trebuchet MS"/>
        </w:rPr>
        <w:t>discriminare</w:t>
      </w:r>
      <w:proofErr w:type="spellEnd"/>
      <w:r w:rsidRPr="00701F85">
        <w:rPr>
          <w:rFonts w:ascii="Trebuchet MS" w:hAnsi="Trebuchet MS"/>
        </w:rPr>
        <w:t xml:space="preserve">, </w:t>
      </w:r>
      <w:proofErr w:type="spellStart"/>
      <w:r w:rsidRPr="00701F85">
        <w:rPr>
          <w:rFonts w:ascii="Trebuchet MS" w:hAnsi="Trebuchet MS"/>
        </w:rPr>
        <w:t>republicată</w:t>
      </w:r>
      <w:proofErr w:type="spellEnd"/>
      <w:r w:rsidRPr="00701F85">
        <w:rPr>
          <w:rFonts w:ascii="Trebuchet MS" w:hAnsi="Trebuchet MS"/>
        </w:rPr>
        <w:t xml:space="preserve">, cu </w:t>
      </w:r>
      <w:proofErr w:type="spellStart"/>
      <w:r w:rsidRPr="00701F85">
        <w:rPr>
          <w:rFonts w:ascii="Trebuchet MS" w:hAnsi="Trebuchet MS"/>
        </w:rPr>
        <w:t>modificările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completările</w:t>
      </w:r>
      <w:proofErr w:type="spellEnd"/>
      <w:r w:rsidRPr="00701F85">
        <w:rPr>
          <w:rFonts w:ascii="Trebuchet MS" w:hAnsi="Trebuchet MS"/>
        </w:rPr>
        <w:t xml:space="preserve"> </w:t>
      </w:r>
      <w:proofErr w:type="spellStart"/>
      <w:r w:rsidRPr="00701F85">
        <w:rPr>
          <w:rFonts w:ascii="Trebuchet MS" w:hAnsi="Trebuchet MS"/>
        </w:rPr>
        <w:t>ulterioare</w:t>
      </w:r>
      <w:proofErr w:type="spellEnd"/>
      <w:r w:rsidRPr="00701F85">
        <w:rPr>
          <w:rFonts w:ascii="Trebuchet MS" w:hAnsi="Trebuchet MS"/>
        </w:rPr>
        <w:t>:</w:t>
      </w:r>
    </w:p>
    <w:p w14:paraId="3BCA4892" w14:textId="77777777" w:rsidR="00701F85" w:rsidRPr="00701F85" w:rsidRDefault="00701F85" w:rsidP="00DE3939">
      <w:pPr>
        <w:pStyle w:val="ListParagraph"/>
        <w:spacing w:before="120" w:after="120" w:line="240" w:lineRule="auto"/>
        <w:ind w:left="1440"/>
        <w:jc w:val="both"/>
        <w:rPr>
          <w:rFonts w:ascii="Trebuchet MS" w:hAnsi="Trebuchet MS"/>
        </w:rPr>
      </w:pPr>
      <w:r w:rsidRPr="00701F85">
        <w:rPr>
          <w:rFonts w:ascii="Trebuchet MS" w:hAnsi="Trebuchet MS"/>
        </w:rPr>
        <w:t xml:space="preserve">– Principii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definiții</w:t>
      </w:r>
      <w:proofErr w:type="spellEnd"/>
      <w:r w:rsidRPr="00701F85">
        <w:rPr>
          <w:rFonts w:ascii="Trebuchet MS" w:hAnsi="Trebuchet MS"/>
        </w:rPr>
        <w:t xml:space="preserve"> </w:t>
      </w:r>
      <w:proofErr w:type="spellStart"/>
      <w:r w:rsidRPr="00701F85">
        <w:rPr>
          <w:rFonts w:ascii="Trebuchet MS" w:hAnsi="Trebuchet MS"/>
        </w:rPr>
        <w:t>privind</w:t>
      </w:r>
      <w:proofErr w:type="spellEnd"/>
      <w:r w:rsidRPr="00701F85">
        <w:rPr>
          <w:rFonts w:ascii="Trebuchet MS" w:hAnsi="Trebuchet MS"/>
        </w:rPr>
        <w:t xml:space="preserve"> </w:t>
      </w:r>
      <w:proofErr w:type="spellStart"/>
      <w:r w:rsidRPr="00701F85">
        <w:rPr>
          <w:rFonts w:ascii="Trebuchet MS" w:hAnsi="Trebuchet MS"/>
        </w:rPr>
        <w:t>respectarea</w:t>
      </w:r>
      <w:proofErr w:type="spellEnd"/>
      <w:r w:rsidRPr="00701F85">
        <w:rPr>
          <w:rFonts w:ascii="Trebuchet MS" w:hAnsi="Trebuchet MS"/>
        </w:rPr>
        <w:t xml:space="preserve"> </w:t>
      </w:r>
      <w:proofErr w:type="spellStart"/>
      <w:r w:rsidRPr="00701F85">
        <w:rPr>
          <w:rFonts w:ascii="Trebuchet MS" w:hAnsi="Trebuchet MS"/>
        </w:rPr>
        <w:t>demnității</w:t>
      </w:r>
      <w:proofErr w:type="spellEnd"/>
      <w:r w:rsidRPr="00701F85">
        <w:rPr>
          <w:rFonts w:ascii="Trebuchet MS" w:hAnsi="Trebuchet MS"/>
        </w:rPr>
        <w:t xml:space="preserve"> </w:t>
      </w:r>
      <w:proofErr w:type="spellStart"/>
      <w:r w:rsidRPr="00701F85">
        <w:rPr>
          <w:rFonts w:ascii="Trebuchet MS" w:hAnsi="Trebuchet MS"/>
        </w:rPr>
        <w:t>umane</w:t>
      </w:r>
      <w:proofErr w:type="spellEnd"/>
      <w:r w:rsidRPr="00701F85">
        <w:rPr>
          <w:rFonts w:ascii="Trebuchet MS" w:hAnsi="Trebuchet MS"/>
        </w:rPr>
        <w:t xml:space="preserve">, </w:t>
      </w:r>
      <w:proofErr w:type="spellStart"/>
      <w:r w:rsidRPr="00701F85">
        <w:rPr>
          <w:rFonts w:ascii="Trebuchet MS" w:hAnsi="Trebuchet MS"/>
        </w:rPr>
        <w:t>protecția</w:t>
      </w:r>
      <w:proofErr w:type="spellEnd"/>
      <w:r w:rsidRPr="00701F85">
        <w:rPr>
          <w:rFonts w:ascii="Trebuchet MS" w:hAnsi="Trebuchet MS"/>
        </w:rPr>
        <w:t xml:space="preserve"> </w:t>
      </w:r>
      <w:proofErr w:type="spellStart"/>
      <w:r w:rsidRPr="00701F85">
        <w:rPr>
          <w:rFonts w:ascii="Trebuchet MS" w:hAnsi="Trebuchet MS"/>
        </w:rPr>
        <w:t>drepturilor</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libertăților</w:t>
      </w:r>
      <w:proofErr w:type="spellEnd"/>
      <w:r w:rsidRPr="00701F85">
        <w:rPr>
          <w:rFonts w:ascii="Trebuchet MS" w:hAnsi="Trebuchet MS"/>
        </w:rPr>
        <w:t xml:space="preserve"> </w:t>
      </w:r>
      <w:proofErr w:type="spellStart"/>
      <w:r w:rsidRPr="00701F85">
        <w:rPr>
          <w:rFonts w:ascii="Trebuchet MS" w:hAnsi="Trebuchet MS"/>
        </w:rPr>
        <w:t>fundamentale</w:t>
      </w:r>
      <w:proofErr w:type="spellEnd"/>
      <w:r w:rsidRPr="00701F85">
        <w:rPr>
          <w:rFonts w:ascii="Trebuchet MS" w:hAnsi="Trebuchet MS"/>
        </w:rPr>
        <w:t xml:space="preserve"> ale </w:t>
      </w:r>
      <w:proofErr w:type="spellStart"/>
      <w:r w:rsidRPr="00701F85">
        <w:rPr>
          <w:rFonts w:ascii="Trebuchet MS" w:hAnsi="Trebuchet MS"/>
        </w:rPr>
        <w:t>omului</w:t>
      </w:r>
      <w:proofErr w:type="spellEnd"/>
      <w:r w:rsidRPr="00701F85">
        <w:rPr>
          <w:rFonts w:ascii="Trebuchet MS" w:hAnsi="Trebuchet MS"/>
        </w:rPr>
        <w:t xml:space="preserve">, </w:t>
      </w:r>
      <w:proofErr w:type="spellStart"/>
      <w:r w:rsidRPr="00701F85">
        <w:rPr>
          <w:rFonts w:ascii="Trebuchet MS" w:hAnsi="Trebuchet MS"/>
        </w:rPr>
        <w:t>prevenirii</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combaterii</w:t>
      </w:r>
      <w:proofErr w:type="spellEnd"/>
      <w:r w:rsidRPr="00701F85">
        <w:rPr>
          <w:rFonts w:ascii="Trebuchet MS" w:hAnsi="Trebuchet MS"/>
        </w:rPr>
        <w:t xml:space="preserve"> </w:t>
      </w:r>
      <w:proofErr w:type="spellStart"/>
      <w:r w:rsidRPr="00701F85">
        <w:rPr>
          <w:rFonts w:ascii="Trebuchet MS" w:hAnsi="Trebuchet MS"/>
        </w:rPr>
        <w:t>incitării</w:t>
      </w:r>
      <w:proofErr w:type="spellEnd"/>
      <w:r w:rsidRPr="00701F85">
        <w:rPr>
          <w:rFonts w:ascii="Trebuchet MS" w:hAnsi="Trebuchet MS"/>
        </w:rPr>
        <w:t xml:space="preserve"> la </w:t>
      </w:r>
      <w:proofErr w:type="spellStart"/>
      <w:r w:rsidRPr="00701F85">
        <w:rPr>
          <w:rFonts w:ascii="Trebuchet MS" w:hAnsi="Trebuchet MS"/>
        </w:rPr>
        <w:t>ură</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discriminare</w:t>
      </w:r>
      <w:proofErr w:type="spellEnd"/>
      <w:r w:rsidRPr="00701F85">
        <w:rPr>
          <w:rFonts w:ascii="Trebuchet MS" w:hAnsi="Trebuchet MS"/>
        </w:rPr>
        <w:t xml:space="preserve"> (</w:t>
      </w:r>
      <w:proofErr w:type="spellStart"/>
      <w:r w:rsidRPr="00701F85">
        <w:rPr>
          <w:rFonts w:ascii="Trebuchet MS" w:hAnsi="Trebuchet MS"/>
        </w:rPr>
        <w:t>Capitolul</w:t>
      </w:r>
      <w:proofErr w:type="spellEnd"/>
      <w:r w:rsidRPr="00701F85">
        <w:rPr>
          <w:rFonts w:ascii="Trebuchet MS" w:hAnsi="Trebuchet MS"/>
        </w:rPr>
        <w:t xml:space="preserve"> I art.1 – 5, </w:t>
      </w:r>
      <w:proofErr w:type="spellStart"/>
      <w:r w:rsidRPr="00701F85">
        <w:rPr>
          <w:rFonts w:ascii="Trebuchet MS" w:hAnsi="Trebuchet MS"/>
        </w:rPr>
        <w:t>Capitolul</w:t>
      </w:r>
      <w:proofErr w:type="spellEnd"/>
      <w:r w:rsidRPr="00701F85">
        <w:rPr>
          <w:rFonts w:ascii="Trebuchet MS" w:hAnsi="Trebuchet MS"/>
        </w:rPr>
        <w:t xml:space="preserve"> II art.6 – 25);</w:t>
      </w:r>
    </w:p>
    <w:p w14:paraId="5A4EF037" w14:textId="77777777" w:rsidR="00701F85" w:rsidRPr="00701F85" w:rsidRDefault="00701F85" w:rsidP="00701F85">
      <w:pPr>
        <w:pStyle w:val="ListParagraph"/>
        <w:numPr>
          <w:ilvl w:val="0"/>
          <w:numId w:val="18"/>
        </w:numPr>
        <w:spacing w:before="120" w:after="120" w:line="240" w:lineRule="auto"/>
        <w:jc w:val="both"/>
        <w:rPr>
          <w:rFonts w:ascii="Trebuchet MS" w:hAnsi="Trebuchet MS"/>
        </w:rPr>
      </w:pPr>
      <w:proofErr w:type="spellStart"/>
      <w:r w:rsidRPr="00701F85">
        <w:rPr>
          <w:rFonts w:ascii="Trebuchet MS" w:hAnsi="Trebuchet MS"/>
        </w:rPr>
        <w:t>Legea</w:t>
      </w:r>
      <w:proofErr w:type="spellEnd"/>
      <w:r w:rsidRPr="00701F85">
        <w:rPr>
          <w:rFonts w:ascii="Trebuchet MS" w:hAnsi="Trebuchet MS"/>
        </w:rPr>
        <w:t xml:space="preserve"> nr. 202/2002 </w:t>
      </w:r>
      <w:proofErr w:type="spellStart"/>
      <w:r w:rsidRPr="00701F85">
        <w:rPr>
          <w:rFonts w:ascii="Trebuchet MS" w:hAnsi="Trebuchet MS"/>
        </w:rPr>
        <w:t>privind</w:t>
      </w:r>
      <w:proofErr w:type="spellEnd"/>
      <w:r w:rsidRPr="00701F85">
        <w:rPr>
          <w:rFonts w:ascii="Trebuchet MS" w:hAnsi="Trebuchet MS"/>
        </w:rPr>
        <w:t xml:space="preserve"> </w:t>
      </w:r>
      <w:proofErr w:type="spellStart"/>
      <w:r w:rsidRPr="00701F85">
        <w:rPr>
          <w:rFonts w:ascii="Trebuchet MS" w:hAnsi="Trebuchet MS"/>
        </w:rPr>
        <w:t>egalitatea</w:t>
      </w:r>
      <w:proofErr w:type="spellEnd"/>
      <w:r w:rsidRPr="00701F85">
        <w:rPr>
          <w:rFonts w:ascii="Trebuchet MS" w:hAnsi="Trebuchet MS"/>
        </w:rPr>
        <w:t xml:space="preserve"> de </w:t>
      </w:r>
      <w:proofErr w:type="spellStart"/>
      <w:r w:rsidRPr="00701F85">
        <w:rPr>
          <w:rFonts w:ascii="Trebuchet MS" w:hAnsi="Trebuchet MS"/>
        </w:rPr>
        <w:t>şanse</w:t>
      </w:r>
      <w:proofErr w:type="spellEnd"/>
      <w:r w:rsidRPr="00701F85">
        <w:rPr>
          <w:rFonts w:ascii="Trebuchet MS" w:hAnsi="Trebuchet MS"/>
        </w:rPr>
        <w:t xml:space="preserve"> </w:t>
      </w:r>
      <w:proofErr w:type="spellStart"/>
      <w:r w:rsidRPr="00701F85">
        <w:rPr>
          <w:rFonts w:ascii="Trebuchet MS" w:hAnsi="Trebuchet MS"/>
        </w:rPr>
        <w:t>şi</w:t>
      </w:r>
      <w:proofErr w:type="spellEnd"/>
      <w:r w:rsidRPr="00701F85">
        <w:rPr>
          <w:rFonts w:ascii="Trebuchet MS" w:hAnsi="Trebuchet MS"/>
        </w:rPr>
        <w:t xml:space="preserve"> de </w:t>
      </w:r>
      <w:proofErr w:type="spellStart"/>
      <w:r w:rsidRPr="00701F85">
        <w:rPr>
          <w:rFonts w:ascii="Trebuchet MS" w:hAnsi="Trebuchet MS"/>
        </w:rPr>
        <w:t>tratament</w:t>
      </w:r>
      <w:proofErr w:type="spellEnd"/>
      <w:r w:rsidRPr="00701F85">
        <w:rPr>
          <w:rFonts w:ascii="Trebuchet MS" w:hAnsi="Trebuchet MS"/>
        </w:rPr>
        <w:t xml:space="preserve"> </w:t>
      </w:r>
      <w:proofErr w:type="spellStart"/>
      <w:r w:rsidRPr="00701F85">
        <w:rPr>
          <w:rFonts w:ascii="Trebuchet MS" w:hAnsi="Trebuchet MS"/>
        </w:rPr>
        <w:t>între</w:t>
      </w:r>
      <w:proofErr w:type="spellEnd"/>
      <w:r w:rsidRPr="00701F85">
        <w:rPr>
          <w:rFonts w:ascii="Trebuchet MS" w:hAnsi="Trebuchet MS"/>
        </w:rPr>
        <w:t xml:space="preserve"> </w:t>
      </w:r>
      <w:proofErr w:type="spellStart"/>
      <w:r w:rsidRPr="00701F85">
        <w:rPr>
          <w:rFonts w:ascii="Trebuchet MS" w:hAnsi="Trebuchet MS"/>
        </w:rPr>
        <w:t>femei</w:t>
      </w:r>
      <w:proofErr w:type="spellEnd"/>
      <w:r w:rsidRPr="00701F85">
        <w:rPr>
          <w:rFonts w:ascii="Trebuchet MS" w:hAnsi="Trebuchet MS"/>
        </w:rPr>
        <w:t xml:space="preserve"> </w:t>
      </w:r>
      <w:proofErr w:type="spellStart"/>
      <w:r w:rsidRPr="00701F85">
        <w:rPr>
          <w:rFonts w:ascii="Trebuchet MS" w:hAnsi="Trebuchet MS"/>
        </w:rPr>
        <w:t>şi</w:t>
      </w:r>
      <w:proofErr w:type="spellEnd"/>
      <w:r w:rsidRPr="00701F85">
        <w:rPr>
          <w:rFonts w:ascii="Trebuchet MS" w:hAnsi="Trebuchet MS"/>
        </w:rPr>
        <w:t xml:space="preserve"> </w:t>
      </w:r>
      <w:proofErr w:type="spellStart"/>
      <w:r w:rsidRPr="00701F85">
        <w:rPr>
          <w:rFonts w:ascii="Trebuchet MS" w:hAnsi="Trebuchet MS"/>
        </w:rPr>
        <w:t>bărbați</w:t>
      </w:r>
      <w:proofErr w:type="spellEnd"/>
      <w:r w:rsidRPr="00701F85">
        <w:rPr>
          <w:rFonts w:ascii="Trebuchet MS" w:hAnsi="Trebuchet MS"/>
        </w:rPr>
        <w:t xml:space="preserve">, </w:t>
      </w:r>
      <w:proofErr w:type="spellStart"/>
      <w:r w:rsidRPr="00701F85">
        <w:rPr>
          <w:rFonts w:ascii="Trebuchet MS" w:hAnsi="Trebuchet MS"/>
        </w:rPr>
        <w:t>republicată</w:t>
      </w:r>
      <w:proofErr w:type="spellEnd"/>
      <w:r w:rsidRPr="00701F85">
        <w:rPr>
          <w:rFonts w:ascii="Trebuchet MS" w:hAnsi="Trebuchet MS"/>
        </w:rPr>
        <w:t xml:space="preserve">, cu </w:t>
      </w:r>
      <w:proofErr w:type="spellStart"/>
      <w:r w:rsidRPr="00701F85">
        <w:rPr>
          <w:rFonts w:ascii="Trebuchet MS" w:hAnsi="Trebuchet MS"/>
        </w:rPr>
        <w:t>modificările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completările</w:t>
      </w:r>
      <w:proofErr w:type="spellEnd"/>
      <w:r w:rsidRPr="00701F85">
        <w:rPr>
          <w:rFonts w:ascii="Trebuchet MS" w:hAnsi="Trebuchet MS"/>
        </w:rPr>
        <w:t xml:space="preserve"> </w:t>
      </w:r>
      <w:proofErr w:type="spellStart"/>
      <w:r w:rsidRPr="00701F85">
        <w:rPr>
          <w:rFonts w:ascii="Trebuchet MS" w:hAnsi="Trebuchet MS"/>
        </w:rPr>
        <w:t>ulterioare</w:t>
      </w:r>
      <w:proofErr w:type="spellEnd"/>
      <w:r w:rsidRPr="00701F85">
        <w:rPr>
          <w:rFonts w:ascii="Trebuchet MS" w:hAnsi="Trebuchet MS"/>
        </w:rPr>
        <w:t>:</w:t>
      </w:r>
    </w:p>
    <w:p w14:paraId="21624C64" w14:textId="77777777" w:rsidR="00701F85" w:rsidRPr="00701F85" w:rsidRDefault="00701F85" w:rsidP="00DE3939">
      <w:pPr>
        <w:pStyle w:val="ListParagraph"/>
        <w:spacing w:before="120" w:after="120" w:line="240" w:lineRule="auto"/>
        <w:ind w:left="1440"/>
        <w:jc w:val="both"/>
        <w:rPr>
          <w:rFonts w:ascii="Trebuchet MS" w:hAnsi="Trebuchet MS"/>
        </w:rPr>
      </w:pPr>
      <w:r w:rsidRPr="00701F85">
        <w:rPr>
          <w:rFonts w:ascii="Trebuchet MS" w:hAnsi="Trebuchet MS"/>
        </w:rPr>
        <w:t xml:space="preserve">– </w:t>
      </w:r>
      <w:proofErr w:type="spellStart"/>
      <w:r w:rsidRPr="00701F85">
        <w:rPr>
          <w:rFonts w:ascii="Trebuchet MS" w:hAnsi="Trebuchet MS"/>
        </w:rPr>
        <w:t>Egalitatea</w:t>
      </w:r>
      <w:proofErr w:type="spellEnd"/>
      <w:r w:rsidRPr="00701F85">
        <w:rPr>
          <w:rFonts w:ascii="Trebuchet MS" w:hAnsi="Trebuchet MS"/>
        </w:rPr>
        <w:t xml:space="preserve"> de </w:t>
      </w:r>
      <w:proofErr w:type="spellStart"/>
      <w:r w:rsidRPr="00701F85">
        <w:rPr>
          <w:rFonts w:ascii="Trebuchet MS" w:hAnsi="Trebuchet MS"/>
        </w:rPr>
        <w:t>șanse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tratament</w:t>
      </w:r>
      <w:proofErr w:type="spellEnd"/>
      <w:r w:rsidRPr="00701F85">
        <w:rPr>
          <w:rFonts w:ascii="Trebuchet MS" w:hAnsi="Trebuchet MS"/>
        </w:rPr>
        <w:t xml:space="preserve">. </w:t>
      </w:r>
      <w:proofErr w:type="spellStart"/>
      <w:r w:rsidRPr="00701F85">
        <w:rPr>
          <w:rFonts w:ascii="Trebuchet MS" w:hAnsi="Trebuchet MS"/>
        </w:rPr>
        <w:t>Definiții</w:t>
      </w:r>
      <w:proofErr w:type="spellEnd"/>
      <w:r w:rsidRPr="00701F85">
        <w:rPr>
          <w:rFonts w:ascii="Trebuchet MS" w:hAnsi="Trebuchet MS"/>
        </w:rPr>
        <w:t xml:space="preserve"> </w:t>
      </w:r>
      <w:proofErr w:type="spellStart"/>
      <w:r w:rsidRPr="00701F85">
        <w:rPr>
          <w:rFonts w:ascii="Trebuchet MS" w:hAnsi="Trebuchet MS"/>
        </w:rPr>
        <w:t>în</w:t>
      </w:r>
      <w:proofErr w:type="spellEnd"/>
      <w:r w:rsidRPr="00701F85">
        <w:rPr>
          <w:rFonts w:ascii="Trebuchet MS" w:hAnsi="Trebuchet MS"/>
        </w:rPr>
        <w:t xml:space="preserve"> </w:t>
      </w:r>
      <w:proofErr w:type="spellStart"/>
      <w:r w:rsidRPr="00701F85">
        <w:rPr>
          <w:rFonts w:ascii="Trebuchet MS" w:hAnsi="Trebuchet MS"/>
        </w:rPr>
        <w:t>această</w:t>
      </w:r>
      <w:proofErr w:type="spellEnd"/>
      <w:r w:rsidRPr="00701F85">
        <w:rPr>
          <w:rFonts w:ascii="Trebuchet MS" w:hAnsi="Trebuchet MS"/>
        </w:rPr>
        <w:t xml:space="preserve"> </w:t>
      </w:r>
      <w:proofErr w:type="spellStart"/>
      <w:r w:rsidRPr="00701F85">
        <w:rPr>
          <w:rFonts w:ascii="Trebuchet MS" w:hAnsi="Trebuchet MS"/>
        </w:rPr>
        <w:t>materie</w:t>
      </w:r>
      <w:proofErr w:type="spellEnd"/>
      <w:r w:rsidRPr="00701F85">
        <w:rPr>
          <w:rFonts w:ascii="Trebuchet MS" w:hAnsi="Trebuchet MS"/>
        </w:rPr>
        <w:t xml:space="preserve">. </w:t>
      </w:r>
      <w:proofErr w:type="spellStart"/>
      <w:r w:rsidRPr="00701F85">
        <w:rPr>
          <w:rFonts w:ascii="Trebuchet MS" w:hAnsi="Trebuchet MS"/>
        </w:rPr>
        <w:t>Egalitatea</w:t>
      </w:r>
      <w:proofErr w:type="spellEnd"/>
      <w:r w:rsidRPr="00701F85">
        <w:rPr>
          <w:rFonts w:ascii="Trebuchet MS" w:hAnsi="Trebuchet MS"/>
        </w:rPr>
        <w:t xml:space="preserve"> de </w:t>
      </w:r>
      <w:proofErr w:type="spellStart"/>
      <w:r w:rsidRPr="00701F85">
        <w:rPr>
          <w:rFonts w:ascii="Trebuchet MS" w:hAnsi="Trebuchet MS"/>
        </w:rPr>
        <w:t>șanse</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tratament</w:t>
      </w:r>
      <w:proofErr w:type="spellEnd"/>
      <w:r w:rsidRPr="00701F85">
        <w:rPr>
          <w:rFonts w:ascii="Trebuchet MS" w:hAnsi="Trebuchet MS"/>
        </w:rPr>
        <w:t xml:space="preserve"> </w:t>
      </w:r>
      <w:proofErr w:type="spellStart"/>
      <w:r w:rsidRPr="00701F85">
        <w:rPr>
          <w:rFonts w:ascii="Trebuchet MS" w:hAnsi="Trebuchet MS"/>
        </w:rPr>
        <w:t>între</w:t>
      </w:r>
      <w:proofErr w:type="spellEnd"/>
      <w:r w:rsidRPr="00701F85">
        <w:rPr>
          <w:rFonts w:ascii="Trebuchet MS" w:hAnsi="Trebuchet MS"/>
        </w:rPr>
        <w:t xml:space="preserve"> </w:t>
      </w:r>
      <w:proofErr w:type="spellStart"/>
      <w:r w:rsidRPr="00701F85">
        <w:rPr>
          <w:rFonts w:ascii="Trebuchet MS" w:hAnsi="Trebuchet MS"/>
        </w:rPr>
        <w:t>femei</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bărbați</w:t>
      </w:r>
      <w:proofErr w:type="spellEnd"/>
      <w:r w:rsidRPr="00701F85">
        <w:rPr>
          <w:rFonts w:ascii="Trebuchet MS" w:hAnsi="Trebuchet MS"/>
        </w:rPr>
        <w:t xml:space="preserve"> </w:t>
      </w:r>
      <w:proofErr w:type="spellStart"/>
      <w:r w:rsidRPr="00701F85">
        <w:rPr>
          <w:rFonts w:ascii="Trebuchet MS" w:hAnsi="Trebuchet MS"/>
        </w:rPr>
        <w:t>în</w:t>
      </w:r>
      <w:proofErr w:type="spellEnd"/>
      <w:r w:rsidRPr="00701F85">
        <w:rPr>
          <w:rFonts w:ascii="Trebuchet MS" w:hAnsi="Trebuchet MS"/>
        </w:rPr>
        <w:t xml:space="preserve"> </w:t>
      </w:r>
      <w:proofErr w:type="spellStart"/>
      <w:r w:rsidRPr="00701F85">
        <w:rPr>
          <w:rFonts w:ascii="Trebuchet MS" w:hAnsi="Trebuchet MS"/>
        </w:rPr>
        <w:t>domeniul</w:t>
      </w:r>
      <w:proofErr w:type="spellEnd"/>
      <w:r w:rsidRPr="00701F85">
        <w:rPr>
          <w:rFonts w:ascii="Trebuchet MS" w:hAnsi="Trebuchet MS"/>
        </w:rPr>
        <w:t xml:space="preserve"> </w:t>
      </w:r>
      <w:proofErr w:type="spellStart"/>
      <w:r w:rsidRPr="00701F85">
        <w:rPr>
          <w:rFonts w:ascii="Trebuchet MS" w:hAnsi="Trebuchet MS"/>
        </w:rPr>
        <w:t>muncii</w:t>
      </w:r>
      <w:proofErr w:type="spellEnd"/>
      <w:r w:rsidRPr="00701F85">
        <w:rPr>
          <w:rFonts w:ascii="Trebuchet MS" w:hAnsi="Trebuchet MS"/>
        </w:rPr>
        <w:t xml:space="preserve">. </w:t>
      </w:r>
      <w:proofErr w:type="spellStart"/>
      <w:r w:rsidRPr="00701F85">
        <w:rPr>
          <w:rFonts w:ascii="Trebuchet MS" w:hAnsi="Trebuchet MS"/>
        </w:rPr>
        <w:t>Egalitatea</w:t>
      </w:r>
      <w:proofErr w:type="spellEnd"/>
      <w:r w:rsidRPr="00701F85">
        <w:rPr>
          <w:rFonts w:ascii="Trebuchet MS" w:hAnsi="Trebuchet MS"/>
        </w:rPr>
        <w:t xml:space="preserve"> de </w:t>
      </w:r>
      <w:proofErr w:type="spellStart"/>
      <w:r w:rsidRPr="00701F85">
        <w:rPr>
          <w:rFonts w:ascii="Trebuchet MS" w:hAnsi="Trebuchet MS"/>
        </w:rPr>
        <w:t>șanse</w:t>
      </w:r>
      <w:proofErr w:type="spellEnd"/>
      <w:r w:rsidRPr="00701F85">
        <w:rPr>
          <w:rFonts w:ascii="Trebuchet MS" w:hAnsi="Trebuchet MS"/>
        </w:rPr>
        <w:t xml:space="preserve"> </w:t>
      </w:r>
      <w:proofErr w:type="spellStart"/>
      <w:r w:rsidRPr="00701F85">
        <w:rPr>
          <w:rFonts w:ascii="Trebuchet MS" w:hAnsi="Trebuchet MS"/>
        </w:rPr>
        <w:t>între</w:t>
      </w:r>
      <w:proofErr w:type="spellEnd"/>
      <w:r w:rsidRPr="00701F85">
        <w:rPr>
          <w:rFonts w:ascii="Trebuchet MS" w:hAnsi="Trebuchet MS"/>
        </w:rPr>
        <w:t xml:space="preserve"> </w:t>
      </w:r>
      <w:proofErr w:type="spellStart"/>
      <w:r w:rsidRPr="00701F85">
        <w:rPr>
          <w:rFonts w:ascii="Trebuchet MS" w:hAnsi="Trebuchet MS"/>
        </w:rPr>
        <w:t>femei</w:t>
      </w:r>
      <w:proofErr w:type="spellEnd"/>
      <w:r w:rsidRPr="00701F85">
        <w:rPr>
          <w:rFonts w:ascii="Trebuchet MS" w:hAnsi="Trebuchet MS"/>
        </w:rPr>
        <w:t xml:space="preserve"> </w:t>
      </w:r>
      <w:proofErr w:type="spellStart"/>
      <w:r w:rsidRPr="00701F85">
        <w:rPr>
          <w:rFonts w:ascii="Trebuchet MS" w:hAnsi="Trebuchet MS"/>
        </w:rPr>
        <w:t>și</w:t>
      </w:r>
      <w:proofErr w:type="spellEnd"/>
      <w:r w:rsidRPr="00701F85">
        <w:rPr>
          <w:rFonts w:ascii="Trebuchet MS" w:hAnsi="Trebuchet MS"/>
        </w:rPr>
        <w:t xml:space="preserve"> </w:t>
      </w:r>
      <w:proofErr w:type="spellStart"/>
      <w:r w:rsidRPr="00701F85">
        <w:rPr>
          <w:rFonts w:ascii="Trebuchet MS" w:hAnsi="Trebuchet MS"/>
        </w:rPr>
        <w:t>bărbați</w:t>
      </w:r>
      <w:proofErr w:type="spellEnd"/>
      <w:r w:rsidRPr="00701F85">
        <w:rPr>
          <w:rFonts w:ascii="Trebuchet MS" w:hAnsi="Trebuchet MS"/>
        </w:rPr>
        <w:t xml:space="preserve"> </w:t>
      </w:r>
      <w:proofErr w:type="spellStart"/>
      <w:r w:rsidRPr="00701F85">
        <w:rPr>
          <w:rFonts w:ascii="Trebuchet MS" w:hAnsi="Trebuchet MS"/>
        </w:rPr>
        <w:t>în</w:t>
      </w:r>
      <w:proofErr w:type="spellEnd"/>
      <w:r w:rsidRPr="00701F85">
        <w:rPr>
          <w:rFonts w:ascii="Trebuchet MS" w:hAnsi="Trebuchet MS"/>
        </w:rPr>
        <w:t xml:space="preserve"> </w:t>
      </w:r>
      <w:proofErr w:type="spellStart"/>
      <w:r w:rsidRPr="00701F85">
        <w:rPr>
          <w:rFonts w:ascii="Trebuchet MS" w:hAnsi="Trebuchet MS"/>
        </w:rPr>
        <w:t>ceea</w:t>
      </w:r>
      <w:proofErr w:type="spellEnd"/>
      <w:r w:rsidRPr="00701F85">
        <w:rPr>
          <w:rFonts w:ascii="Trebuchet MS" w:hAnsi="Trebuchet MS"/>
        </w:rPr>
        <w:t xml:space="preserve"> </w:t>
      </w:r>
      <w:proofErr w:type="spellStart"/>
      <w:r w:rsidRPr="00701F85">
        <w:rPr>
          <w:rFonts w:ascii="Trebuchet MS" w:hAnsi="Trebuchet MS"/>
        </w:rPr>
        <w:t>ce</w:t>
      </w:r>
      <w:proofErr w:type="spellEnd"/>
      <w:r w:rsidRPr="00701F85">
        <w:rPr>
          <w:rFonts w:ascii="Trebuchet MS" w:hAnsi="Trebuchet MS"/>
        </w:rPr>
        <w:t xml:space="preserve"> </w:t>
      </w:r>
      <w:proofErr w:type="spellStart"/>
      <w:r w:rsidRPr="00701F85">
        <w:rPr>
          <w:rFonts w:ascii="Trebuchet MS" w:hAnsi="Trebuchet MS"/>
        </w:rPr>
        <w:t>privește</w:t>
      </w:r>
      <w:proofErr w:type="spellEnd"/>
      <w:r w:rsidRPr="00701F85">
        <w:rPr>
          <w:rFonts w:ascii="Trebuchet MS" w:hAnsi="Trebuchet MS"/>
        </w:rPr>
        <w:t xml:space="preserve"> </w:t>
      </w:r>
      <w:proofErr w:type="spellStart"/>
      <w:r w:rsidRPr="00701F85">
        <w:rPr>
          <w:rFonts w:ascii="Trebuchet MS" w:hAnsi="Trebuchet MS"/>
        </w:rPr>
        <w:t>participarea</w:t>
      </w:r>
      <w:proofErr w:type="spellEnd"/>
      <w:r w:rsidRPr="00701F85">
        <w:rPr>
          <w:rFonts w:ascii="Trebuchet MS" w:hAnsi="Trebuchet MS"/>
        </w:rPr>
        <w:t xml:space="preserve"> la </w:t>
      </w:r>
      <w:proofErr w:type="spellStart"/>
      <w:r w:rsidRPr="00701F85">
        <w:rPr>
          <w:rFonts w:ascii="Trebuchet MS" w:hAnsi="Trebuchet MS"/>
        </w:rPr>
        <w:t>luarea</w:t>
      </w:r>
      <w:proofErr w:type="spellEnd"/>
      <w:r w:rsidRPr="00701F85">
        <w:rPr>
          <w:rFonts w:ascii="Trebuchet MS" w:hAnsi="Trebuchet MS"/>
        </w:rPr>
        <w:t xml:space="preserve"> </w:t>
      </w:r>
      <w:proofErr w:type="spellStart"/>
      <w:r w:rsidRPr="00701F85">
        <w:rPr>
          <w:rFonts w:ascii="Trebuchet MS" w:hAnsi="Trebuchet MS"/>
        </w:rPr>
        <w:t>deciziei</w:t>
      </w:r>
      <w:proofErr w:type="spellEnd"/>
      <w:r w:rsidRPr="00701F85">
        <w:rPr>
          <w:rFonts w:ascii="Trebuchet MS" w:hAnsi="Trebuchet MS"/>
        </w:rPr>
        <w:t xml:space="preserve"> (</w:t>
      </w:r>
      <w:proofErr w:type="spellStart"/>
      <w:r w:rsidRPr="00701F85">
        <w:rPr>
          <w:rFonts w:ascii="Trebuchet MS" w:hAnsi="Trebuchet MS"/>
        </w:rPr>
        <w:t>Capitolul</w:t>
      </w:r>
      <w:proofErr w:type="spellEnd"/>
      <w:r w:rsidRPr="00701F85">
        <w:rPr>
          <w:rFonts w:ascii="Trebuchet MS" w:hAnsi="Trebuchet MS"/>
        </w:rPr>
        <w:t xml:space="preserve"> I art.1 – 6, </w:t>
      </w:r>
      <w:proofErr w:type="spellStart"/>
      <w:r w:rsidRPr="00701F85">
        <w:rPr>
          <w:rFonts w:ascii="Trebuchet MS" w:hAnsi="Trebuchet MS"/>
        </w:rPr>
        <w:t>Capitolul</w:t>
      </w:r>
      <w:proofErr w:type="spellEnd"/>
      <w:r w:rsidRPr="00701F85">
        <w:rPr>
          <w:rFonts w:ascii="Trebuchet MS" w:hAnsi="Trebuchet MS"/>
        </w:rPr>
        <w:t xml:space="preserve"> II art. 7 – 13, </w:t>
      </w:r>
      <w:proofErr w:type="spellStart"/>
      <w:r w:rsidRPr="00701F85">
        <w:rPr>
          <w:rFonts w:ascii="Trebuchet MS" w:hAnsi="Trebuchet MS"/>
        </w:rPr>
        <w:t>Capitolul</w:t>
      </w:r>
      <w:proofErr w:type="spellEnd"/>
      <w:r w:rsidRPr="00701F85">
        <w:rPr>
          <w:rFonts w:ascii="Trebuchet MS" w:hAnsi="Trebuchet MS"/>
        </w:rPr>
        <w:t xml:space="preserve"> IV art.21 – 22).</w:t>
      </w:r>
    </w:p>
    <w:bookmarkEnd w:id="12"/>
    <w:p w14:paraId="20303708" w14:textId="77777777" w:rsidR="00701F85" w:rsidRDefault="00701F85" w:rsidP="00860454">
      <w:pPr>
        <w:spacing w:after="0" w:line="240" w:lineRule="auto"/>
        <w:ind w:firstLine="720"/>
        <w:jc w:val="both"/>
        <w:rPr>
          <w:rFonts w:ascii="Trebuchet MS" w:hAnsi="Trebuchet MS" w:cstheme="minorHAnsi"/>
          <w:b/>
          <w:bCs/>
          <w:lang w:val="ro-RO"/>
        </w:rPr>
      </w:pPr>
    </w:p>
    <w:p w14:paraId="47A902B1" w14:textId="77AD8E3E" w:rsidR="00A47B86" w:rsidRDefault="00A47B86" w:rsidP="00A47B86">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lastRenderedPageBreak/>
        <w:t xml:space="preserve">Bibliografia și tematica pentru </w:t>
      </w:r>
      <w:r>
        <w:rPr>
          <w:rFonts w:ascii="Trebuchet MS" w:hAnsi="Trebuchet MS" w:cstheme="minorHAnsi"/>
          <w:b/>
          <w:lang w:val="ro-RO"/>
        </w:rPr>
        <w:t xml:space="preserve">postul de </w:t>
      </w:r>
      <w:r w:rsidRPr="00E16148">
        <w:rPr>
          <w:rFonts w:ascii="Trebuchet MS" w:hAnsi="Trebuchet MS" w:cstheme="minorHAnsi"/>
          <w:b/>
          <w:lang w:val="ro-RO"/>
        </w:rPr>
        <w:t>director grad II</w:t>
      </w:r>
      <w:r w:rsidRPr="0046641A">
        <w:rPr>
          <w:rFonts w:ascii="Trebuchet MS" w:hAnsi="Trebuchet MS" w:cstheme="minorHAnsi"/>
          <w:b/>
          <w:lang w:val="ro-RO"/>
        </w:rPr>
        <w:t xml:space="preserve"> </w:t>
      </w:r>
      <w:r>
        <w:rPr>
          <w:rFonts w:ascii="Trebuchet MS" w:hAnsi="Trebuchet MS" w:cstheme="minorHAnsi"/>
          <w:b/>
          <w:lang w:val="ro-RO"/>
        </w:rPr>
        <w:t xml:space="preserve">al </w:t>
      </w:r>
      <w:r w:rsidRPr="00A47B86">
        <w:rPr>
          <w:rFonts w:ascii="Trebuchet MS" w:hAnsi="Trebuchet MS" w:cstheme="minorHAnsi"/>
          <w:b/>
          <w:lang w:val="ro-RO"/>
        </w:rPr>
        <w:t>Direcți</w:t>
      </w:r>
      <w:r>
        <w:rPr>
          <w:rFonts w:ascii="Trebuchet MS" w:hAnsi="Trebuchet MS" w:cstheme="minorHAnsi"/>
          <w:b/>
          <w:lang w:val="ro-RO"/>
        </w:rPr>
        <w:t xml:space="preserve">ei </w:t>
      </w:r>
      <w:r w:rsidRPr="00A47B86">
        <w:rPr>
          <w:rFonts w:ascii="Trebuchet MS" w:hAnsi="Trebuchet MS" w:cstheme="minorHAnsi"/>
          <w:b/>
          <w:lang w:val="ro-RO"/>
        </w:rPr>
        <w:t>monitorizare și raportare PNRR</w:t>
      </w:r>
      <w:r w:rsidRPr="00E962A7">
        <w:rPr>
          <w:rFonts w:ascii="Trebuchet MS" w:hAnsi="Trebuchet MS" w:cstheme="minorHAnsi"/>
          <w:b/>
          <w:lang w:val="ro-RO"/>
        </w:rPr>
        <w:t xml:space="preserve"> </w:t>
      </w:r>
      <w:r>
        <w:rPr>
          <w:rFonts w:ascii="Trebuchet MS" w:hAnsi="Trebuchet MS" w:cstheme="minorHAnsi"/>
          <w:b/>
          <w:lang w:val="ro-RO"/>
        </w:rPr>
        <w:t>-</w:t>
      </w:r>
      <w:r w:rsidRPr="00E962A7">
        <w:rPr>
          <w:rFonts w:ascii="Trebuchet MS" w:hAnsi="Trebuchet MS" w:cstheme="minorHAnsi"/>
          <w:b/>
          <w:lang w:val="ro-RO"/>
        </w:rPr>
        <w:t xml:space="preserve"> Direcți</w:t>
      </w:r>
      <w:r>
        <w:rPr>
          <w:rFonts w:ascii="Trebuchet MS" w:hAnsi="Trebuchet MS" w:cstheme="minorHAnsi"/>
          <w:b/>
          <w:lang w:val="ro-RO"/>
        </w:rPr>
        <w:t>a</w:t>
      </w:r>
      <w:r w:rsidRPr="00E962A7">
        <w:rPr>
          <w:rFonts w:ascii="Trebuchet MS" w:hAnsi="Trebuchet MS" w:cstheme="minorHAnsi"/>
          <w:b/>
          <w:lang w:val="ro-RO"/>
        </w:rPr>
        <w:t xml:space="preserve"> general</w:t>
      </w:r>
      <w:r>
        <w:rPr>
          <w:rFonts w:ascii="Trebuchet MS" w:hAnsi="Trebuchet MS" w:cstheme="minorHAnsi"/>
          <w:b/>
          <w:lang w:val="ro-RO"/>
        </w:rPr>
        <w:t>ă</w:t>
      </w:r>
      <w:r w:rsidRPr="00E962A7">
        <w:rPr>
          <w:rFonts w:ascii="Trebuchet MS" w:hAnsi="Trebuchet MS" w:cstheme="minorHAnsi"/>
          <w:b/>
          <w:lang w:val="ro-RO"/>
        </w:rPr>
        <w:t xml:space="preserve"> Organismului Intermediar pentru Promovarea Societății Informaționale</w:t>
      </w:r>
      <w:r w:rsidRPr="0046641A">
        <w:rPr>
          <w:rFonts w:ascii="Trebuchet MS" w:hAnsi="Trebuchet MS" w:cstheme="minorHAnsi"/>
          <w:b/>
          <w:lang w:val="ro-RO"/>
        </w:rPr>
        <w:t xml:space="preserv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r w:rsidRPr="00ED772E">
        <w:rPr>
          <w:rFonts w:ascii="Trebuchet MS" w:hAnsi="Trebuchet MS" w:cstheme="minorHAnsi"/>
          <w:bCs/>
          <w:lang w:val="ro-RO"/>
        </w:rPr>
        <w:t>:</w:t>
      </w:r>
    </w:p>
    <w:p w14:paraId="5836DCD4" w14:textId="4BC2980B" w:rsidR="006E5988" w:rsidRDefault="006E5988" w:rsidP="006E5988">
      <w:pPr>
        <w:spacing w:after="0" w:line="240" w:lineRule="auto"/>
        <w:jc w:val="both"/>
        <w:rPr>
          <w:rFonts w:ascii="Trebuchet MS" w:hAnsi="Trebuchet MS" w:cstheme="minorHAnsi"/>
          <w:bCs/>
          <w:lang w:val="ro-RO"/>
        </w:rPr>
      </w:pPr>
    </w:p>
    <w:p w14:paraId="04E1D9D5" w14:textId="77777777" w:rsidR="006E5988" w:rsidRPr="00ED772E" w:rsidRDefault="006E5988" w:rsidP="006E5988">
      <w:pPr>
        <w:spacing w:after="0"/>
        <w:ind w:right="432"/>
        <w:rPr>
          <w:rFonts w:ascii="Trebuchet MS" w:eastAsia="Times New Roman" w:hAnsi="Trebuchet MS" w:cs="Trebuchet MS"/>
          <w:b/>
          <w:bCs/>
          <w:color w:val="000000"/>
          <w:u w:val="single"/>
          <w:lang w:val="ro-RO"/>
        </w:rPr>
      </w:pPr>
      <w:bookmarkStart w:id="13" w:name="_Hlk126577696"/>
      <w:r w:rsidRPr="00ED772E">
        <w:rPr>
          <w:rFonts w:ascii="Trebuchet MS" w:eastAsia="Times New Roman" w:hAnsi="Trebuchet MS" w:cs="Trebuchet MS"/>
          <w:b/>
          <w:bCs/>
          <w:color w:val="000000"/>
          <w:u w:val="single"/>
          <w:lang w:val="ro-RO"/>
        </w:rPr>
        <w:t>Bibliografie:</w:t>
      </w:r>
    </w:p>
    <w:p w14:paraId="4D8A5CF5" w14:textId="77777777" w:rsidR="00194EBB" w:rsidRPr="00B8719C" w:rsidRDefault="00194EBB" w:rsidP="00194EBB">
      <w:pPr>
        <w:pStyle w:val="ListParagraph"/>
        <w:numPr>
          <w:ilvl w:val="0"/>
          <w:numId w:val="15"/>
        </w:numPr>
        <w:jc w:val="both"/>
        <w:rPr>
          <w:rFonts w:ascii="Trebuchet MS" w:hAnsi="Trebuchet MS" w:cstheme="minorHAnsi"/>
          <w:bCs/>
          <w:lang w:val="en-GB"/>
        </w:rPr>
      </w:pPr>
      <w:bookmarkStart w:id="14" w:name="_Hlk126577613"/>
      <w:bookmarkEnd w:id="13"/>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21" w:history="1">
        <w:r w:rsidRPr="00B8719C">
          <w:rPr>
            <w:rStyle w:val="Hyperlink"/>
            <w:rFonts w:ascii="Trebuchet MS" w:hAnsi="Trebuchet MS" w:cstheme="minorHAnsi"/>
            <w:bCs/>
            <w:lang w:val="en-GB"/>
          </w:rPr>
          <w:t>https://eur-lex.europa.eu/legal-content/RO/TXT/HTML/?uri=CELEX:52021PC0608&amp;from=RO</w:t>
        </w:r>
      </w:hyperlink>
      <w:r>
        <w:rPr>
          <w:rFonts w:ascii="Trebuchet MS" w:hAnsi="Trebuchet MS" w:cstheme="minorHAnsi"/>
          <w:bCs/>
          <w:lang w:val="ro-RO"/>
        </w:rPr>
        <w:t>;</w:t>
      </w:r>
    </w:p>
    <w:p w14:paraId="501D0DED" w14:textId="77777777" w:rsidR="00194EBB" w:rsidRPr="00B8719C" w:rsidRDefault="00194EBB" w:rsidP="00194EBB">
      <w:pPr>
        <w:pStyle w:val="ListParagraph"/>
        <w:numPr>
          <w:ilvl w:val="0"/>
          <w:numId w:val="15"/>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22" w:history="1">
        <w:r w:rsidRPr="00B8719C">
          <w:rPr>
            <w:rStyle w:val="Hyperlink"/>
            <w:rFonts w:ascii="Trebuchet MS" w:hAnsi="Trebuchet MS" w:cstheme="minorHAnsi"/>
            <w:bCs/>
            <w:lang w:val="en-GB"/>
          </w:rPr>
          <w:t>https://mfe.gov.ro/wp-content/uploads/2022/04/e6d481b413db9e7384a946c92e833d45.pdf</w:t>
        </w:r>
      </w:hyperlink>
      <w:r>
        <w:rPr>
          <w:rFonts w:ascii="Trebuchet MS" w:hAnsi="Trebuchet MS" w:cstheme="minorHAnsi"/>
          <w:bCs/>
          <w:lang w:val="ro-RO"/>
        </w:rPr>
        <w:t>;</w:t>
      </w:r>
    </w:p>
    <w:p w14:paraId="05AC1EA8" w14:textId="77777777" w:rsidR="00194EBB" w:rsidRPr="00B8719C" w:rsidRDefault="00194EBB" w:rsidP="00194EBB">
      <w:pPr>
        <w:pStyle w:val="ListParagraph"/>
        <w:numPr>
          <w:ilvl w:val="0"/>
          <w:numId w:val="15"/>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23" w:history="1">
        <w:r w:rsidRPr="009765D1">
          <w:rPr>
            <w:rStyle w:val="Hyperlink"/>
            <w:rFonts w:ascii="Trebuchet MS" w:hAnsi="Trebuchet MS" w:cstheme="minorHAnsi"/>
            <w:bCs/>
            <w:lang w:val="en-GB"/>
          </w:rPr>
          <w:t>https://eur-lex.europa.eu/legal-content/RO/TXT/PDF/?uri=CELEX:32021R0241&amp;from=EN</w:t>
        </w:r>
      </w:hyperlink>
      <w:r>
        <w:rPr>
          <w:rFonts w:ascii="Trebuchet MS" w:hAnsi="Trebuchet MS" w:cstheme="minorHAnsi"/>
          <w:bCs/>
          <w:lang w:val="en-GB"/>
        </w:rPr>
        <w:t>;</w:t>
      </w:r>
    </w:p>
    <w:p w14:paraId="02465A0E" w14:textId="77777777" w:rsidR="00194EBB" w:rsidRPr="00E428D5" w:rsidRDefault="00194EBB" w:rsidP="00194EBB">
      <w:pPr>
        <w:pStyle w:val="ListParagraph"/>
        <w:numPr>
          <w:ilvl w:val="0"/>
          <w:numId w:val="15"/>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bookmarkEnd w:id="14"/>
    <w:p w14:paraId="7FC43FA4"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26CA738F"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3FC00DE4" w14:textId="77777777" w:rsidR="00194EB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5E1AE9B" w14:textId="77777777" w:rsidR="00194EBB" w:rsidRPr="0024567B" w:rsidRDefault="00194EBB" w:rsidP="00194EBB">
      <w:pPr>
        <w:pStyle w:val="ListParagraph"/>
        <w:numPr>
          <w:ilvl w:val="0"/>
          <w:numId w:val="15"/>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5AA931A1" w14:textId="27E1D3C4" w:rsidR="00A47B86" w:rsidRPr="00A47B86" w:rsidRDefault="00A47B86" w:rsidP="00194EBB">
      <w:pPr>
        <w:pStyle w:val="ListParagraph"/>
        <w:spacing w:after="0" w:line="240" w:lineRule="auto"/>
        <w:ind w:left="1440"/>
        <w:jc w:val="both"/>
        <w:rPr>
          <w:rFonts w:ascii="Trebuchet MS" w:hAnsi="Trebuchet MS" w:cstheme="minorHAnsi"/>
          <w:b/>
          <w:bCs/>
          <w:lang w:val="ro-RO"/>
        </w:rPr>
      </w:pPr>
    </w:p>
    <w:p w14:paraId="5F07C1E6" w14:textId="1E1C1078" w:rsidR="00A47B86" w:rsidRPr="00C3397F" w:rsidRDefault="006E5988" w:rsidP="006E5988">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43BEBA93" w14:textId="438BC39F" w:rsidR="006E5988" w:rsidRPr="005C4566" w:rsidRDefault="006E5988" w:rsidP="006E5988">
      <w:pPr>
        <w:pStyle w:val="ListParagraph"/>
        <w:numPr>
          <w:ilvl w:val="0"/>
          <w:numId w:val="21"/>
        </w:numPr>
        <w:jc w:val="both"/>
        <w:rPr>
          <w:rFonts w:ascii="Trebuchet MS" w:hAnsi="Trebuchet MS" w:cstheme="minorHAnsi"/>
          <w:bCs/>
          <w:lang w:val="en-GB"/>
        </w:rPr>
      </w:pPr>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r w:rsidRPr="00B8719C">
        <w:rPr>
          <w:rFonts w:ascii="Times New Roman" w:eastAsia="Times New Roman" w:hAnsi="Times New Roman"/>
          <w:sz w:val="24"/>
          <w:szCs w:val="24"/>
          <w:lang w:val="en-GB"/>
        </w:rPr>
        <w:t xml:space="preserve"> </w:t>
      </w:r>
      <w:hyperlink r:id="rId24" w:history="1">
        <w:r w:rsidRPr="00B8719C">
          <w:rPr>
            <w:rStyle w:val="Hyperlink"/>
            <w:rFonts w:ascii="Trebuchet MS" w:hAnsi="Trebuchet MS" w:cstheme="minorHAnsi"/>
            <w:bCs/>
            <w:lang w:val="en-GB"/>
          </w:rPr>
          <w:t>https://eur-lex.europa.eu/legal-content/RO/TXT/HTML/?uri=CELEX:52021PC0608&amp;from=RO</w:t>
        </w:r>
      </w:hyperlink>
      <w:r w:rsidR="00FD2BDA">
        <w:rPr>
          <w:rFonts w:ascii="Trebuchet MS" w:hAnsi="Trebuchet MS" w:cstheme="minorHAnsi"/>
          <w:bCs/>
          <w:lang w:val="ro-RO"/>
        </w:rPr>
        <w:t>;</w:t>
      </w:r>
    </w:p>
    <w:p w14:paraId="07086276" w14:textId="058D5693" w:rsidR="006E5988" w:rsidRDefault="006E5988" w:rsidP="006E5988">
      <w:pPr>
        <w:pStyle w:val="ListParagraph"/>
        <w:numPr>
          <w:ilvl w:val="0"/>
          <w:numId w:val="21"/>
        </w:numPr>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 xml:space="preserve">: </w:t>
      </w:r>
      <w:hyperlink r:id="rId25" w:history="1">
        <w:r w:rsidRPr="00B8719C">
          <w:rPr>
            <w:rStyle w:val="Hyperlink"/>
            <w:rFonts w:ascii="Trebuchet MS" w:hAnsi="Trebuchet MS" w:cstheme="minorHAnsi"/>
            <w:bCs/>
            <w:lang w:val="en-GB"/>
          </w:rPr>
          <w:t>https://mfe.gov.ro/wp-content/uploads/2022/04/e6d481b413db9e7384a946c92e833d45.pdf</w:t>
        </w:r>
      </w:hyperlink>
      <w:r w:rsidR="007703B2">
        <w:rPr>
          <w:rFonts w:ascii="Trebuchet MS" w:hAnsi="Trebuchet MS" w:cstheme="minorHAnsi"/>
          <w:bCs/>
          <w:lang w:val="ro-RO"/>
        </w:rPr>
        <w:t>:</w:t>
      </w:r>
    </w:p>
    <w:p w14:paraId="1A3EF6B5" w14:textId="4DAF8046" w:rsidR="007703B2" w:rsidRPr="007703B2" w:rsidRDefault="007703B2" w:rsidP="007703B2">
      <w:pPr>
        <w:pStyle w:val="ListParagraph"/>
        <w:numPr>
          <w:ilvl w:val="0"/>
          <w:numId w:val="27"/>
        </w:numPr>
        <w:jc w:val="both"/>
        <w:rPr>
          <w:rFonts w:ascii="Trebuchet MS" w:hAnsi="Trebuchet MS" w:cstheme="minorHAnsi"/>
          <w:bCs/>
          <w:lang w:val="en-GB"/>
        </w:rPr>
      </w:pPr>
      <w:bookmarkStart w:id="15" w:name="_Hlk126582560"/>
      <w:r w:rsidRPr="00E56906">
        <w:rPr>
          <w:rFonts w:ascii="Trebuchet MS" w:hAnsi="Trebuchet MS" w:cstheme="minorHAnsi"/>
          <w:bCs/>
          <w:lang w:val="ro-RO"/>
        </w:rPr>
        <w:t>Componenta 7</w:t>
      </w:r>
      <w:r>
        <w:rPr>
          <w:rFonts w:ascii="Trebuchet MS" w:hAnsi="Trebuchet MS" w:cstheme="minorHAnsi"/>
          <w:bCs/>
          <w:lang w:val="ro-RO"/>
        </w:rPr>
        <w:t>:</w:t>
      </w:r>
      <w:r w:rsidRPr="00E56906">
        <w:rPr>
          <w:rFonts w:ascii="Trebuchet MS" w:hAnsi="Trebuchet MS" w:cstheme="minorHAnsi"/>
          <w:bCs/>
          <w:lang w:val="ro-RO"/>
        </w:rPr>
        <w:t xml:space="preserve"> Transformarea digitală</w:t>
      </w:r>
      <w:r>
        <w:rPr>
          <w:rFonts w:ascii="Trebuchet MS" w:hAnsi="Trebuchet MS" w:cstheme="minorHAnsi"/>
          <w:bCs/>
          <w:lang w:val="ro-RO"/>
        </w:rPr>
        <w:t>;</w:t>
      </w:r>
    </w:p>
    <w:bookmarkEnd w:id="15"/>
    <w:p w14:paraId="67B6002A" w14:textId="77777777" w:rsidR="006E5988" w:rsidRPr="00B8719C" w:rsidRDefault="006E5988" w:rsidP="006E5988">
      <w:pPr>
        <w:pStyle w:val="ListParagraph"/>
        <w:numPr>
          <w:ilvl w:val="0"/>
          <w:numId w:val="21"/>
        </w:numPr>
        <w:jc w:val="both"/>
        <w:rPr>
          <w:rFonts w:ascii="Trebuchet MS" w:hAnsi="Trebuchet MS" w:cstheme="minorHAnsi"/>
          <w:bCs/>
          <w:lang w:val="en-GB"/>
        </w:rPr>
      </w:pPr>
      <w:r>
        <w:rPr>
          <w:rFonts w:ascii="Trebuchet MS" w:hAnsi="Trebuchet MS" w:cstheme="minorHAnsi"/>
          <w:bCs/>
          <w:lang w:val="ro-RO"/>
        </w:rPr>
        <w:t xml:space="preserve"> </w:t>
      </w:r>
      <w:r w:rsidRPr="00B8719C">
        <w:rPr>
          <w:rFonts w:ascii="Trebuchet MS" w:hAnsi="Trebuchet MS" w:cstheme="minorHAnsi"/>
          <w:bCs/>
          <w:lang w:val="en-GB"/>
        </w:rPr>
        <w:t xml:space="preserve">REGULAMENTUL (UE) 2021/241 AL PARLAMENTULUI EUROPEAN ȘI AL CONSILIULUI din 12 </w:t>
      </w:r>
      <w:proofErr w:type="spellStart"/>
      <w:r w:rsidRPr="00B8719C">
        <w:rPr>
          <w:rFonts w:ascii="Trebuchet MS" w:hAnsi="Trebuchet MS" w:cstheme="minorHAnsi"/>
          <w:bCs/>
          <w:lang w:val="en-GB"/>
        </w:rPr>
        <w:t>februarie</w:t>
      </w:r>
      <w:proofErr w:type="spellEnd"/>
      <w:r w:rsidRPr="00B8719C">
        <w:rPr>
          <w:rFonts w:ascii="Trebuchet MS" w:hAnsi="Trebuchet MS" w:cstheme="minorHAnsi"/>
          <w:bCs/>
          <w:lang w:val="en-GB"/>
        </w:rPr>
        <w:t xml:space="preserve"> 2021 de </w:t>
      </w:r>
      <w:proofErr w:type="spellStart"/>
      <w:r w:rsidRPr="00B8719C">
        <w:rPr>
          <w:rFonts w:ascii="Trebuchet MS" w:hAnsi="Trebuchet MS" w:cstheme="minorHAnsi"/>
          <w:bCs/>
          <w:lang w:val="en-GB"/>
        </w:rPr>
        <w:t>instituire</w:t>
      </w:r>
      <w:proofErr w:type="spellEnd"/>
      <w:r w:rsidRPr="00B8719C">
        <w:rPr>
          <w:rFonts w:ascii="Trebuchet MS" w:hAnsi="Trebuchet MS" w:cstheme="minorHAnsi"/>
          <w:bCs/>
          <w:lang w:val="en-GB"/>
        </w:rPr>
        <w:t xml:space="preserve"> a </w:t>
      </w:r>
      <w:proofErr w:type="spellStart"/>
      <w:r w:rsidRPr="00B8719C">
        <w:rPr>
          <w:rFonts w:ascii="Trebuchet MS" w:hAnsi="Trebuchet MS" w:cstheme="minorHAnsi"/>
          <w:bCs/>
          <w:lang w:val="en-GB"/>
        </w:rPr>
        <w:t>Mecanismului</w:t>
      </w:r>
      <w:proofErr w:type="spellEnd"/>
      <w:r w:rsidRPr="00B8719C">
        <w:rPr>
          <w:rFonts w:ascii="Trebuchet MS" w:hAnsi="Trebuchet MS" w:cstheme="minorHAnsi"/>
          <w:bCs/>
          <w:lang w:val="en-GB"/>
        </w:rPr>
        <w:t xml:space="preserve"> de </w:t>
      </w:r>
      <w:proofErr w:type="spellStart"/>
      <w:r w:rsidRPr="00B8719C">
        <w:rPr>
          <w:rFonts w:ascii="Trebuchet MS" w:hAnsi="Trebuchet MS" w:cstheme="minorHAnsi"/>
          <w:bCs/>
          <w:lang w:val="en-GB"/>
        </w:rPr>
        <w:t>redresare</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și</w:t>
      </w:r>
      <w:proofErr w:type="spellEnd"/>
      <w:r w:rsidRPr="00B8719C">
        <w:rPr>
          <w:rFonts w:ascii="Trebuchet MS" w:hAnsi="Trebuchet MS" w:cstheme="minorHAnsi"/>
          <w:bCs/>
          <w:lang w:val="en-GB"/>
        </w:rPr>
        <w:t xml:space="preserve"> </w:t>
      </w:r>
      <w:proofErr w:type="spellStart"/>
      <w:r w:rsidRPr="00B8719C">
        <w:rPr>
          <w:rFonts w:ascii="Trebuchet MS" w:hAnsi="Trebuchet MS" w:cstheme="minorHAnsi"/>
          <w:bCs/>
          <w:lang w:val="en-GB"/>
        </w:rPr>
        <w:t>reziliență</w:t>
      </w:r>
      <w:proofErr w:type="spellEnd"/>
      <w:r>
        <w:rPr>
          <w:rFonts w:ascii="Trebuchet MS" w:hAnsi="Trebuchet MS" w:cstheme="minorHAnsi"/>
          <w:bCs/>
          <w:lang w:val="en-GB"/>
        </w:rPr>
        <w:t xml:space="preserve">: </w:t>
      </w:r>
      <w:hyperlink r:id="rId26" w:history="1">
        <w:r w:rsidRPr="009765D1">
          <w:rPr>
            <w:rStyle w:val="Hyperlink"/>
            <w:rFonts w:ascii="Trebuchet MS" w:hAnsi="Trebuchet MS" w:cstheme="minorHAnsi"/>
            <w:bCs/>
            <w:lang w:val="en-GB"/>
          </w:rPr>
          <w:t>https://eur-lex.europa.eu/legal-content/RO/TXT/PDF/?uri=CELEX:32021R0241&amp;from=EN</w:t>
        </w:r>
      </w:hyperlink>
      <w:r>
        <w:rPr>
          <w:rFonts w:ascii="Trebuchet MS" w:hAnsi="Trebuchet MS" w:cstheme="minorHAnsi"/>
          <w:bCs/>
          <w:lang w:val="en-GB"/>
        </w:rPr>
        <w:t>;</w:t>
      </w:r>
    </w:p>
    <w:p w14:paraId="4C31270B" w14:textId="68325F0B" w:rsidR="006E5988" w:rsidRDefault="006E5988" w:rsidP="00E21032">
      <w:pPr>
        <w:pStyle w:val="ListParagraph"/>
        <w:numPr>
          <w:ilvl w:val="0"/>
          <w:numId w:val="21"/>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 xml:space="preserve">nr. 124 din 13 decembrie 2021 privind stabilirea cadrului instituțional și financiar pentru gestionarea fondurilor europene alocate României prin Mecanismul de redresare și reziliență, precum și pentru </w:t>
      </w:r>
      <w:r w:rsidRPr="00E428D5">
        <w:rPr>
          <w:rFonts w:ascii="Trebuchet MS" w:hAnsi="Trebuchet MS" w:cstheme="minorHAnsi"/>
          <w:bCs/>
          <w:lang w:val="ro-RO"/>
        </w:rPr>
        <w:lastRenderedPageBreak/>
        <w:t>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06C03057" w14:textId="77777777" w:rsidR="006E5988" w:rsidRPr="006E5988" w:rsidRDefault="006E5988" w:rsidP="00E21032">
      <w:pPr>
        <w:pStyle w:val="ListParagraph"/>
        <w:numPr>
          <w:ilvl w:val="0"/>
          <w:numId w:val="21"/>
        </w:numPr>
        <w:jc w:val="both"/>
        <w:rPr>
          <w:rFonts w:ascii="Trebuchet MS" w:hAnsi="Trebuchet MS" w:cstheme="minorHAnsi"/>
          <w:bCs/>
          <w:lang w:val="ro-RO"/>
        </w:rPr>
      </w:pPr>
      <w:bookmarkStart w:id="16" w:name="_Hlk126577774"/>
      <w:r w:rsidRPr="006E5988">
        <w:rPr>
          <w:rFonts w:ascii="Trebuchet MS" w:hAnsi="Trebuchet MS" w:cstheme="minorHAnsi"/>
          <w:bCs/>
          <w:lang w:val="ro-RO"/>
        </w:rPr>
        <w:t>Constituția României, republicată:</w:t>
      </w:r>
    </w:p>
    <w:p w14:paraId="160B23F1"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446EA014"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62FFFCB3"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Dispoziții generale (Titlul I al părții a VI-a), Statutul funcționarilor publici (Titlul II al părții a VI-a);</w:t>
      </w:r>
    </w:p>
    <w:p w14:paraId="118E4C47"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1B10ECD4" w14:textId="77777777" w:rsidR="006E5988"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735A3ADC" w14:textId="77777777" w:rsidR="006E5988" w:rsidRPr="006E5988" w:rsidRDefault="006E5988" w:rsidP="00E21032">
      <w:pPr>
        <w:pStyle w:val="ListParagraph"/>
        <w:numPr>
          <w:ilvl w:val="0"/>
          <w:numId w:val="21"/>
        </w:numPr>
        <w:jc w:val="both"/>
        <w:rPr>
          <w:rFonts w:ascii="Trebuchet MS" w:hAnsi="Trebuchet MS" w:cstheme="minorHAnsi"/>
          <w:bCs/>
          <w:lang w:val="ro-RO"/>
        </w:rPr>
      </w:pPr>
      <w:r w:rsidRPr="006E5988">
        <w:rPr>
          <w:rFonts w:ascii="Trebuchet MS" w:hAnsi="Trebuchet MS" w:cstheme="minorHAnsi"/>
          <w:bCs/>
          <w:lang w:val="ro-RO"/>
        </w:rPr>
        <w:t>Legea nr. 202/2002 privind egalitatea de şanse şi de tratament între femei şi bărbați, republicată, cu modificările și completările ulterioare:</w:t>
      </w:r>
    </w:p>
    <w:p w14:paraId="592A903D" w14:textId="7131B816" w:rsidR="00A47B86" w:rsidRPr="006E5988" w:rsidRDefault="006E5988" w:rsidP="00E21032">
      <w:pPr>
        <w:pStyle w:val="ListParagraph"/>
        <w:ind w:left="1440"/>
        <w:jc w:val="both"/>
        <w:rPr>
          <w:rFonts w:ascii="Trebuchet MS" w:hAnsi="Trebuchet MS" w:cstheme="minorHAnsi"/>
          <w:bCs/>
          <w:lang w:val="ro-RO"/>
        </w:rPr>
      </w:pPr>
      <w:r w:rsidRPr="006E5988">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bookmarkEnd w:id="16"/>
    <w:p w14:paraId="34A90F67" w14:textId="54C0BC42" w:rsidR="006E5988" w:rsidRDefault="006E5988" w:rsidP="006E5988">
      <w:pPr>
        <w:pStyle w:val="ListParagraph"/>
        <w:spacing w:after="0" w:line="240" w:lineRule="auto"/>
        <w:jc w:val="both"/>
        <w:rPr>
          <w:rFonts w:ascii="Trebuchet MS" w:hAnsi="Trebuchet MS" w:cstheme="minorHAnsi"/>
          <w:b/>
          <w:bCs/>
          <w:lang w:val="ro-RO"/>
        </w:rPr>
      </w:pPr>
    </w:p>
    <w:p w14:paraId="116A9316" w14:textId="662DC73B" w:rsidR="00D433F5" w:rsidRDefault="00D433F5" w:rsidP="00D433F5">
      <w:pPr>
        <w:spacing w:after="0" w:line="240" w:lineRule="auto"/>
        <w:ind w:firstLine="720"/>
        <w:jc w:val="both"/>
        <w:rPr>
          <w:rFonts w:ascii="Trebuchet MS" w:hAnsi="Trebuchet MS" w:cstheme="minorHAnsi"/>
          <w:bCs/>
          <w:lang w:val="ro-RO"/>
        </w:rPr>
      </w:pPr>
      <w:r w:rsidRPr="0046641A">
        <w:rPr>
          <w:rFonts w:ascii="Trebuchet MS" w:hAnsi="Trebuchet MS" w:cstheme="minorHAnsi"/>
          <w:b/>
          <w:lang w:val="ro-RO"/>
        </w:rPr>
        <w:t xml:space="preserve">Bibliografia și tematica pentru </w:t>
      </w:r>
      <w:r>
        <w:rPr>
          <w:rFonts w:ascii="Trebuchet MS" w:hAnsi="Trebuchet MS" w:cstheme="minorHAnsi"/>
          <w:b/>
          <w:lang w:val="ro-RO"/>
        </w:rPr>
        <w:t xml:space="preserve">postul de </w:t>
      </w:r>
      <w:r w:rsidRPr="00D433F5">
        <w:rPr>
          <w:rFonts w:ascii="Trebuchet MS" w:hAnsi="Trebuchet MS" w:cstheme="minorHAnsi"/>
          <w:b/>
          <w:lang w:val="ro-RO"/>
        </w:rPr>
        <w:t>șef serviciu</w:t>
      </w:r>
      <w:r w:rsidRPr="00E16148">
        <w:rPr>
          <w:rFonts w:ascii="Trebuchet MS" w:hAnsi="Trebuchet MS" w:cstheme="minorHAnsi"/>
          <w:b/>
          <w:lang w:val="ro-RO"/>
        </w:rPr>
        <w:t xml:space="preserve"> grad II</w:t>
      </w:r>
      <w:r w:rsidRPr="0046641A">
        <w:rPr>
          <w:rFonts w:ascii="Trebuchet MS" w:hAnsi="Trebuchet MS" w:cstheme="minorHAnsi"/>
          <w:b/>
          <w:lang w:val="ro-RO"/>
        </w:rPr>
        <w:t xml:space="preserve"> </w:t>
      </w:r>
      <w:r>
        <w:rPr>
          <w:rFonts w:ascii="Trebuchet MS" w:hAnsi="Trebuchet MS" w:cstheme="minorHAnsi"/>
          <w:b/>
          <w:lang w:val="ro-RO"/>
        </w:rPr>
        <w:t xml:space="preserve">al </w:t>
      </w:r>
      <w:r w:rsidRPr="00E962A7">
        <w:rPr>
          <w:rFonts w:ascii="Trebuchet MS" w:hAnsi="Trebuchet MS" w:cstheme="minorHAnsi"/>
          <w:b/>
          <w:lang w:val="ro-RO"/>
        </w:rPr>
        <w:t>Direcți</w:t>
      </w:r>
      <w:r>
        <w:rPr>
          <w:rFonts w:ascii="Trebuchet MS" w:hAnsi="Trebuchet MS" w:cstheme="minorHAnsi"/>
          <w:b/>
          <w:lang w:val="ro-RO"/>
        </w:rPr>
        <w:t>ei</w:t>
      </w:r>
      <w:r w:rsidRPr="00E962A7">
        <w:rPr>
          <w:rFonts w:ascii="Trebuchet MS" w:hAnsi="Trebuchet MS" w:cstheme="minorHAnsi"/>
          <w:b/>
          <w:lang w:val="ro-RO"/>
        </w:rPr>
        <w:t xml:space="preserve"> programare, evaluare, contractare, asistență tehnică POCIDIF și PNRR </w:t>
      </w:r>
      <w:r>
        <w:rPr>
          <w:rFonts w:ascii="Trebuchet MS" w:hAnsi="Trebuchet MS" w:cstheme="minorHAnsi"/>
          <w:b/>
          <w:lang w:val="ro-RO"/>
        </w:rPr>
        <w:t>-</w:t>
      </w:r>
      <w:r w:rsidRPr="00E962A7">
        <w:rPr>
          <w:rFonts w:ascii="Trebuchet MS" w:hAnsi="Trebuchet MS" w:cstheme="minorHAnsi"/>
          <w:b/>
          <w:lang w:val="ro-RO"/>
        </w:rPr>
        <w:t xml:space="preserve"> Direcți</w:t>
      </w:r>
      <w:r>
        <w:rPr>
          <w:rFonts w:ascii="Trebuchet MS" w:hAnsi="Trebuchet MS" w:cstheme="minorHAnsi"/>
          <w:b/>
          <w:lang w:val="ro-RO"/>
        </w:rPr>
        <w:t>a</w:t>
      </w:r>
      <w:r w:rsidRPr="00E962A7">
        <w:rPr>
          <w:rFonts w:ascii="Trebuchet MS" w:hAnsi="Trebuchet MS" w:cstheme="minorHAnsi"/>
          <w:b/>
          <w:lang w:val="ro-RO"/>
        </w:rPr>
        <w:t xml:space="preserve"> general</w:t>
      </w:r>
      <w:r>
        <w:rPr>
          <w:rFonts w:ascii="Trebuchet MS" w:hAnsi="Trebuchet MS" w:cstheme="minorHAnsi"/>
          <w:b/>
          <w:lang w:val="ro-RO"/>
        </w:rPr>
        <w:t>ă</w:t>
      </w:r>
      <w:r w:rsidRPr="00E962A7">
        <w:rPr>
          <w:rFonts w:ascii="Trebuchet MS" w:hAnsi="Trebuchet MS" w:cstheme="minorHAnsi"/>
          <w:b/>
          <w:lang w:val="ro-RO"/>
        </w:rPr>
        <w:t xml:space="preserve"> Organismului Intermediar pentru Promovarea Societății Informaționale</w:t>
      </w:r>
      <w:r w:rsidRPr="0046641A">
        <w:rPr>
          <w:rFonts w:ascii="Trebuchet MS" w:hAnsi="Trebuchet MS" w:cstheme="minorHAnsi"/>
          <w:b/>
          <w:lang w:val="ro-RO"/>
        </w:rPr>
        <w:t xml:space="preserv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r w:rsidRPr="00ED772E">
        <w:rPr>
          <w:rFonts w:ascii="Trebuchet MS" w:hAnsi="Trebuchet MS" w:cstheme="minorHAnsi"/>
          <w:bCs/>
          <w:lang w:val="ro-RO"/>
        </w:rPr>
        <w:t>:</w:t>
      </w:r>
    </w:p>
    <w:p w14:paraId="05410232" w14:textId="29FDF0E3" w:rsidR="00937134" w:rsidRDefault="00937134" w:rsidP="00937134">
      <w:pPr>
        <w:spacing w:after="0" w:line="240" w:lineRule="auto"/>
        <w:jc w:val="both"/>
        <w:rPr>
          <w:rFonts w:ascii="Trebuchet MS" w:hAnsi="Trebuchet MS" w:cstheme="minorHAnsi"/>
          <w:bCs/>
          <w:lang w:val="ro-RO"/>
        </w:rPr>
      </w:pPr>
    </w:p>
    <w:p w14:paraId="0E0EFB33" w14:textId="77777777" w:rsidR="00937134" w:rsidRDefault="00937134" w:rsidP="0093713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0674F887" w14:textId="0D208AE9" w:rsidR="00D433F5" w:rsidRPr="000841EA" w:rsidRDefault="00D433F5" w:rsidP="000841EA">
      <w:pPr>
        <w:pStyle w:val="ListParagraph"/>
        <w:numPr>
          <w:ilvl w:val="0"/>
          <w:numId w:val="13"/>
        </w:numPr>
        <w:spacing w:after="0" w:line="240" w:lineRule="auto"/>
        <w:jc w:val="both"/>
        <w:rPr>
          <w:rFonts w:ascii="Trebuchet MS" w:hAnsi="Trebuchet MS" w:cstheme="minorHAnsi"/>
          <w:bCs/>
          <w:lang w:val="ro-RO"/>
        </w:rPr>
      </w:pPr>
      <w:bookmarkStart w:id="17" w:name="_Hlk126577750"/>
      <w:proofErr w:type="spellStart"/>
      <w:r w:rsidRPr="000841EA">
        <w:rPr>
          <w:rFonts w:ascii="Trebuchet MS" w:hAnsi="Trebuchet MS" w:cstheme="minorHAnsi"/>
          <w:bCs/>
          <w:lang w:val="en-GB"/>
        </w:rPr>
        <w:t>Programul</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Crestere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Inteligenta</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Digitalizare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si</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Instrumente</w:t>
      </w:r>
      <w:proofErr w:type="spellEnd"/>
      <w:r w:rsidRPr="000841EA">
        <w:rPr>
          <w:rFonts w:ascii="Trebuchet MS" w:hAnsi="Trebuchet MS" w:cstheme="minorHAnsi"/>
          <w:bCs/>
          <w:lang w:val="en-GB"/>
        </w:rPr>
        <w:t xml:space="preserve"> </w:t>
      </w:r>
      <w:proofErr w:type="spellStart"/>
      <w:r w:rsidRPr="000841EA">
        <w:rPr>
          <w:rFonts w:ascii="Trebuchet MS" w:hAnsi="Trebuchet MS" w:cstheme="minorHAnsi"/>
          <w:bCs/>
          <w:lang w:val="en-GB"/>
        </w:rPr>
        <w:t>Financiare</w:t>
      </w:r>
      <w:proofErr w:type="spellEnd"/>
      <w:r w:rsidRPr="000841EA">
        <w:rPr>
          <w:rFonts w:ascii="Trebuchet MS" w:hAnsi="Trebuchet MS" w:cstheme="minorHAnsi"/>
          <w:bCs/>
          <w:lang w:val="en-GB"/>
        </w:rPr>
        <w:t xml:space="preserve">: </w:t>
      </w:r>
      <w:hyperlink r:id="rId27" w:history="1">
        <w:r w:rsidRPr="000841EA">
          <w:rPr>
            <w:rStyle w:val="Hyperlink"/>
            <w:rFonts w:ascii="Trebuchet MS" w:hAnsi="Trebuchet MS" w:cstheme="minorHAnsi"/>
            <w:bCs/>
            <w:lang w:val="ro-RO"/>
          </w:rPr>
          <w:t>https://mfe.gov.ro/wp-content/uploads/2023/01/9cf5726fa7062a9b0ca4fc8443ff0bf9.pdf</w:t>
        </w:r>
      </w:hyperlink>
      <w:r w:rsidRPr="000841EA">
        <w:rPr>
          <w:rFonts w:ascii="Trebuchet MS" w:hAnsi="Trebuchet MS" w:cstheme="minorHAnsi"/>
          <w:bCs/>
          <w:lang w:val="en-GB"/>
        </w:rPr>
        <w:t>;</w:t>
      </w:r>
    </w:p>
    <w:p w14:paraId="0BBE3301" w14:textId="77777777" w:rsidR="00D433F5" w:rsidRDefault="00D433F5" w:rsidP="00D433F5">
      <w:pPr>
        <w:pStyle w:val="ListParagraph"/>
        <w:numPr>
          <w:ilvl w:val="0"/>
          <w:numId w:val="13"/>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0D494881" w14:textId="58118010" w:rsidR="00D433F5" w:rsidRPr="00D433F5" w:rsidRDefault="008E6B03" w:rsidP="00D433F5">
      <w:pPr>
        <w:pStyle w:val="ListParagraph"/>
        <w:spacing w:before="120" w:after="120" w:line="240" w:lineRule="auto"/>
        <w:ind w:left="1440"/>
        <w:jc w:val="both"/>
        <w:rPr>
          <w:rFonts w:ascii="Trebuchet MS" w:hAnsi="Trebuchet MS"/>
          <w:lang w:val="ro-RO"/>
        </w:rPr>
      </w:pPr>
      <w:hyperlink r:id="rId28" w:history="1">
        <w:r w:rsidR="00D433F5" w:rsidRPr="009765D1">
          <w:rPr>
            <w:rStyle w:val="Hyperlink"/>
            <w:rFonts w:ascii="Trebuchet MS" w:hAnsi="Trebuchet MS"/>
            <w:lang w:val="ro-RO"/>
          </w:rPr>
          <w:t>https://eur-lex.europa.eu/legal-content/RO/TXT/HTML/?uri=CELEX:32021R1060&amp;from=RO</w:t>
        </w:r>
      </w:hyperlink>
      <w:r w:rsidR="00D433F5">
        <w:rPr>
          <w:rFonts w:ascii="Trebuchet MS" w:hAnsi="Trebuchet MS"/>
          <w:lang w:val="ro-RO"/>
        </w:rPr>
        <w:t>;</w:t>
      </w:r>
    </w:p>
    <w:p w14:paraId="782825C6" w14:textId="09DF56CC" w:rsidR="00D433F5" w:rsidRPr="00D433F5" w:rsidRDefault="00D433F5" w:rsidP="00D433F5">
      <w:pPr>
        <w:pStyle w:val="ListParagraph"/>
        <w:numPr>
          <w:ilvl w:val="0"/>
          <w:numId w:val="13"/>
        </w:numPr>
        <w:spacing w:before="120" w:after="120" w:line="240" w:lineRule="auto"/>
        <w:jc w:val="both"/>
        <w:rPr>
          <w:rFonts w:ascii="Trebuchet MS" w:hAnsi="Trebuchet MS"/>
          <w:lang w:val="en-GB"/>
        </w:rPr>
      </w:pPr>
      <w:r w:rsidRPr="00473116">
        <w:rPr>
          <w:rFonts w:ascii="Trebuchet MS" w:hAnsi="Trebuchet MS"/>
        </w:rPr>
        <w:t xml:space="preserve">ANEXA la </w:t>
      </w:r>
      <w:proofErr w:type="spellStart"/>
      <w:r w:rsidRPr="00473116">
        <w:rPr>
          <w:rFonts w:ascii="Trebuchet MS" w:hAnsi="Trebuchet MS"/>
        </w:rPr>
        <w:t>Decizia</w:t>
      </w:r>
      <w:proofErr w:type="spellEnd"/>
      <w:r w:rsidRPr="00473116">
        <w:rPr>
          <w:rFonts w:ascii="Trebuchet MS" w:hAnsi="Trebuchet MS"/>
        </w:rPr>
        <w:t xml:space="preserve"> de </w:t>
      </w:r>
      <w:proofErr w:type="spellStart"/>
      <w:r w:rsidRPr="00473116">
        <w:rPr>
          <w:rFonts w:ascii="Trebuchet MS" w:hAnsi="Trebuchet MS"/>
        </w:rPr>
        <w:t>punere</w:t>
      </w:r>
      <w:proofErr w:type="spellEnd"/>
      <w:r w:rsidRPr="00473116">
        <w:rPr>
          <w:rFonts w:ascii="Trebuchet MS" w:hAnsi="Trebuchet MS"/>
        </w:rPr>
        <w:t xml:space="preserve"> </w:t>
      </w:r>
      <w:proofErr w:type="spellStart"/>
      <w:r w:rsidRPr="00473116">
        <w:rPr>
          <w:rFonts w:ascii="Trebuchet MS" w:hAnsi="Trebuchet MS"/>
        </w:rPr>
        <w:t>în</w:t>
      </w:r>
      <w:proofErr w:type="spellEnd"/>
      <w:r w:rsidRPr="00473116">
        <w:rPr>
          <w:rFonts w:ascii="Trebuchet MS" w:hAnsi="Trebuchet MS"/>
        </w:rPr>
        <w:t xml:space="preserve"> </w:t>
      </w:r>
      <w:proofErr w:type="spellStart"/>
      <w:r w:rsidRPr="00473116">
        <w:rPr>
          <w:rFonts w:ascii="Trebuchet MS" w:hAnsi="Trebuchet MS"/>
        </w:rPr>
        <w:t>aplicare</w:t>
      </w:r>
      <w:proofErr w:type="spellEnd"/>
      <w:r w:rsidRPr="00473116">
        <w:rPr>
          <w:rFonts w:ascii="Trebuchet MS" w:hAnsi="Trebuchet MS"/>
        </w:rPr>
        <w:t xml:space="preserve"> a </w:t>
      </w:r>
      <w:proofErr w:type="spellStart"/>
      <w:r w:rsidRPr="00473116">
        <w:rPr>
          <w:rFonts w:ascii="Trebuchet MS" w:hAnsi="Trebuchet MS"/>
        </w:rPr>
        <w:t>Consiliului</w:t>
      </w:r>
      <w:proofErr w:type="spellEnd"/>
      <w:r w:rsidRPr="00473116">
        <w:rPr>
          <w:rFonts w:ascii="Trebuchet MS" w:hAnsi="Trebuchet MS"/>
        </w:rPr>
        <w:t xml:space="preserve"> de </w:t>
      </w:r>
      <w:proofErr w:type="spellStart"/>
      <w:r w:rsidRPr="00473116">
        <w:rPr>
          <w:rFonts w:ascii="Trebuchet MS" w:hAnsi="Trebuchet MS"/>
        </w:rPr>
        <w:t>aprobare</w:t>
      </w:r>
      <w:proofErr w:type="spellEnd"/>
      <w:r w:rsidRPr="00473116">
        <w:rPr>
          <w:rFonts w:ascii="Trebuchet MS" w:hAnsi="Trebuchet MS"/>
        </w:rPr>
        <w:t xml:space="preserve"> a </w:t>
      </w:r>
      <w:proofErr w:type="spellStart"/>
      <w:r w:rsidRPr="00473116">
        <w:rPr>
          <w:rFonts w:ascii="Trebuchet MS" w:hAnsi="Trebuchet MS"/>
        </w:rPr>
        <w:t>evaluării</w:t>
      </w:r>
      <w:proofErr w:type="spellEnd"/>
      <w:r w:rsidRPr="00473116">
        <w:rPr>
          <w:rFonts w:ascii="Trebuchet MS" w:hAnsi="Trebuchet MS"/>
        </w:rPr>
        <w:t xml:space="preserve"> </w:t>
      </w:r>
      <w:proofErr w:type="spellStart"/>
      <w:r w:rsidRPr="00473116">
        <w:rPr>
          <w:rFonts w:ascii="Trebuchet MS" w:hAnsi="Trebuchet MS"/>
        </w:rPr>
        <w:t>planului</w:t>
      </w:r>
      <w:proofErr w:type="spellEnd"/>
      <w:r w:rsidRPr="00473116">
        <w:rPr>
          <w:rFonts w:ascii="Trebuchet MS" w:hAnsi="Trebuchet MS"/>
        </w:rPr>
        <w:t xml:space="preserve"> de </w:t>
      </w:r>
      <w:proofErr w:type="spellStart"/>
      <w:r w:rsidRPr="00473116">
        <w:rPr>
          <w:rFonts w:ascii="Trebuchet MS" w:hAnsi="Trebuchet MS"/>
        </w:rPr>
        <w:t>redresare</w:t>
      </w:r>
      <w:proofErr w:type="spellEnd"/>
      <w:r w:rsidRPr="00473116">
        <w:rPr>
          <w:rFonts w:ascii="Trebuchet MS" w:hAnsi="Trebuchet MS"/>
        </w:rPr>
        <w:t xml:space="preserve"> </w:t>
      </w:r>
      <w:proofErr w:type="spellStart"/>
      <w:r w:rsidRPr="00473116">
        <w:rPr>
          <w:rFonts w:ascii="Trebuchet MS" w:hAnsi="Trebuchet MS"/>
        </w:rPr>
        <w:t>și</w:t>
      </w:r>
      <w:proofErr w:type="spellEnd"/>
      <w:r w:rsidRPr="00473116">
        <w:rPr>
          <w:rFonts w:ascii="Trebuchet MS" w:hAnsi="Trebuchet MS"/>
        </w:rPr>
        <w:t xml:space="preserve"> </w:t>
      </w:r>
      <w:proofErr w:type="spellStart"/>
      <w:r w:rsidRPr="00473116">
        <w:rPr>
          <w:rFonts w:ascii="Trebuchet MS" w:hAnsi="Trebuchet MS"/>
        </w:rPr>
        <w:t>reziliență</w:t>
      </w:r>
      <w:proofErr w:type="spellEnd"/>
      <w:r w:rsidRPr="00473116">
        <w:rPr>
          <w:rFonts w:ascii="Trebuchet MS" w:hAnsi="Trebuchet MS"/>
        </w:rPr>
        <w:t xml:space="preserve"> al </w:t>
      </w:r>
      <w:proofErr w:type="spellStart"/>
      <w:r w:rsidRPr="00473116">
        <w:rPr>
          <w:rFonts w:ascii="Trebuchet MS" w:hAnsi="Trebuchet MS"/>
        </w:rPr>
        <w:t>României</w:t>
      </w:r>
      <w:proofErr w:type="spellEnd"/>
      <w:r>
        <w:rPr>
          <w:rFonts w:ascii="Trebuchet MS" w:hAnsi="Trebuchet MS"/>
        </w:rPr>
        <w:t xml:space="preserve">: </w:t>
      </w:r>
      <w:hyperlink r:id="rId29" w:history="1">
        <w:r w:rsidRPr="00D433F5">
          <w:rPr>
            <w:rStyle w:val="Hyperlink"/>
            <w:rFonts w:ascii="Trebuchet MS" w:hAnsi="Trebuchet MS"/>
            <w:lang w:val="en-GB"/>
          </w:rPr>
          <w:t>https://mfe.gov.ro/wp-content/uploads/2022/04/e6d481b413db9e7384a946c92e833d45.pdf</w:t>
        </w:r>
      </w:hyperlink>
      <w:r>
        <w:rPr>
          <w:rFonts w:ascii="Trebuchet MS" w:hAnsi="Trebuchet MS"/>
        </w:rPr>
        <w:t>;</w:t>
      </w:r>
    </w:p>
    <w:p w14:paraId="62E5B2CB" w14:textId="45D40B4C" w:rsidR="00D433F5" w:rsidRPr="00D433F5" w:rsidRDefault="00D433F5" w:rsidP="00D433F5">
      <w:pPr>
        <w:pStyle w:val="ListParagraph"/>
        <w:numPr>
          <w:ilvl w:val="0"/>
          <w:numId w:val="13"/>
        </w:numPr>
        <w:rPr>
          <w:rFonts w:ascii="Trebuchet MS" w:hAnsi="Trebuchet MS"/>
          <w:u w:val="single"/>
          <w:lang w:val="ro-RO"/>
        </w:rPr>
      </w:pPr>
      <w:proofErr w:type="spellStart"/>
      <w:r w:rsidRPr="00D433F5">
        <w:rPr>
          <w:rFonts w:ascii="Trebuchet MS" w:hAnsi="Trebuchet MS"/>
        </w:rPr>
        <w:lastRenderedPageBreak/>
        <w:t>Programul</w:t>
      </w:r>
      <w:proofErr w:type="spellEnd"/>
      <w:r w:rsidRPr="00D433F5">
        <w:rPr>
          <w:rFonts w:ascii="Trebuchet MS" w:hAnsi="Trebuchet MS"/>
        </w:rPr>
        <w:t xml:space="preserve"> operational </w:t>
      </w:r>
      <w:proofErr w:type="spellStart"/>
      <w:r w:rsidRPr="00D433F5">
        <w:rPr>
          <w:rFonts w:ascii="Trebuchet MS" w:hAnsi="Trebuchet MS"/>
        </w:rPr>
        <w:t>Competitivitate</w:t>
      </w:r>
      <w:proofErr w:type="spellEnd"/>
      <w:r>
        <w:rPr>
          <w:rFonts w:ascii="Trebuchet MS" w:hAnsi="Trebuchet MS"/>
        </w:rPr>
        <w:t xml:space="preserve">: </w:t>
      </w:r>
      <w:hyperlink r:id="rId30" w:history="1">
        <w:r w:rsidRPr="00D433F5">
          <w:rPr>
            <w:rStyle w:val="Hyperlink"/>
            <w:rFonts w:ascii="Trebuchet MS" w:hAnsi="Trebuchet MS"/>
            <w:lang w:val="ro-RO"/>
          </w:rPr>
          <w:t>https://mfe.gov.ro/wp-content/uploads/2022/06/7b1be28a5c0ea426e6ec308840e67bc4.pdf</w:t>
        </w:r>
      </w:hyperlink>
      <w:r>
        <w:rPr>
          <w:rFonts w:ascii="Trebuchet MS" w:hAnsi="Trebuchet MS"/>
        </w:rPr>
        <w:t>;</w:t>
      </w:r>
    </w:p>
    <w:bookmarkEnd w:id="17"/>
    <w:p w14:paraId="32AEACC1"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Constituția României, republicată;</w:t>
      </w:r>
    </w:p>
    <w:p w14:paraId="72262ED8"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3DE00BCB" w14:textId="77777777" w:rsidR="00D433F5" w:rsidRPr="008106C1" w:rsidRDefault="00D433F5" w:rsidP="00D433F5">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0A6E7A95" w14:textId="520C2061" w:rsidR="00860454" w:rsidRPr="00C41A3F" w:rsidRDefault="00D433F5" w:rsidP="00C41A3F">
      <w:pPr>
        <w:pStyle w:val="ListParagraph"/>
        <w:numPr>
          <w:ilvl w:val="0"/>
          <w:numId w:val="13"/>
        </w:numPr>
        <w:spacing w:before="120" w:after="120" w:line="240" w:lineRule="auto"/>
        <w:jc w:val="both"/>
        <w:rPr>
          <w:rFonts w:ascii="Trebuchet MS" w:hAnsi="Trebuchet MS"/>
        </w:rPr>
      </w:pPr>
      <w:r w:rsidRPr="008106C1">
        <w:rPr>
          <w:rFonts w:ascii="Trebuchet MS" w:hAnsi="Trebuchet MS" w:cstheme="minorHAnsi"/>
          <w:bCs/>
          <w:lang w:val="ro-RO"/>
        </w:rPr>
        <w:t>Legea nr. 202/2002 privind egalitatea de şanse şi de tratament între femei şi bărbați, republicată, cu modificările și completările ulterioare.</w:t>
      </w:r>
    </w:p>
    <w:p w14:paraId="4B616FA2" w14:textId="77777777" w:rsidR="00860454" w:rsidRDefault="00860454" w:rsidP="00860454">
      <w:pPr>
        <w:spacing w:after="0" w:line="240" w:lineRule="auto"/>
        <w:ind w:right="432"/>
        <w:rPr>
          <w:rFonts w:ascii="Trebuchet MS" w:eastAsia="Times New Roman" w:hAnsi="Trebuchet MS" w:cs="Trebuchet MS"/>
          <w:b/>
          <w:bCs/>
          <w:u w:val="single"/>
          <w:lang w:val="ro-RO"/>
        </w:rPr>
      </w:pPr>
    </w:p>
    <w:p w14:paraId="0C089D79" w14:textId="792A0328" w:rsidR="00860454" w:rsidRDefault="00860454" w:rsidP="00860454">
      <w:pPr>
        <w:spacing w:after="0" w:line="240" w:lineRule="auto"/>
        <w:ind w:right="432"/>
        <w:rPr>
          <w:rFonts w:ascii="Trebuchet MS" w:eastAsia="Times New Roman" w:hAnsi="Trebuchet MS" w:cs="Trebuchet MS"/>
          <w:b/>
          <w:bCs/>
          <w:u w:val="single"/>
          <w:lang w:val="ro-RO"/>
        </w:rPr>
      </w:pPr>
      <w:r w:rsidRPr="00ED772E">
        <w:rPr>
          <w:rFonts w:ascii="Trebuchet MS" w:eastAsia="Times New Roman" w:hAnsi="Trebuchet MS" w:cs="Trebuchet MS"/>
          <w:b/>
          <w:bCs/>
          <w:u w:val="single"/>
          <w:lang w:val="ro-RO"/>
        </w:rPr>
        <w:t>Tematică:</w:t>
      </w:r>
    </w:p>
    <w:p w14:paraId="40C6970E" w14:textId="11199646" w:rsidR="00FA5755" w:rsidRPr="001E364A" w:rsidRDefault="00FA5755" w:rsidP="00FA5755">
      <w:pPr>
        <w:pStyle w:val="ListParagraph"/>
        <w:numPr>
          <w:ilvl w:val="0"/>
          <w:numId w:val="23"/>
        </w:numPr>
        <w:spacing w:after="0" w:line="240" w:lineRule="auto"/>
        <w:jc w:val="both"/>
        <w:rPr>
          <w:rFonts w:ascii="Trebuchet MS" w:hAnsi="Trebuchet MS" w:cstheme="minorHAnsi"/>
          <w:bCs/>
          <w:lang w:val="ro-RO"/>
        </w:rPr>
      </w:pPr>
      <w:proofErr w:type="spellStart"/>
      <w:r w:rsidRPr="00D433F5">
        <w:rPr>
          <w:rFonts w:ascii="Trebuchet MS" w:hAnsi="Trebuchet MS" w:cstheme="minorHAnsi"/>
          <w:bCs/>
          <w:lang w:val="en-GB"/>
        </w:rPr>
        <w:t>Programul</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Crestere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Inteligenta</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Digitalizare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si</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Instrumente</w:t>
      </w:r>
      <w:proofErr w:type="spellEnd"/>
      <w:r w:rsidRPr="00D433F5">
        <w:rPr>
          <w:rFonts w:ascii="Trebuchet MS" w:hAnsi="Trebuchet MS" w:cstheme="minorHAnsi"/>
          <w:bCs/>
          <w:lang w:val="en-GB"/>
        </w:rPr>
        <w:t xml:space="preserve"> </w:t>
      </w:r>
      <w:proofErr w:type="spellStart"/>
      <w:r w:rsidRPr="00D433F5">
        <w:rPr>
          <w:rFonts w:ascii="Trebuchet MS" w:hAnsi="Trebuchet MS" w:cstheme="minorHAnsi"/>
          <w:bCs/>
          <w:lang w:val="en-GB"/>
        </w:rPr>
        <w:t>Financiare</w:t>
      </w:r>
      <w:proofErr w:type="spellEnd"/>
      <w:r w:rsidRPr="00D433F5">
        <w:rPr>
          <w:rFonts w:ascii="Trebuchet MS" w:hAnsi="Trebuchet MS" w:cstheme="minorHAnsi"/>
          <w:bCs/>
          <w:lang w:val="en-GB"/>
        </w:rPr>
        <w:t>:</w:t>
      </w:r>
      <w:r>
        <w:rPr>
          <w:rFonts w:ascii="Trebuchet MS" w:hAnsi="Trebuchet MS" w:cstheme="minorHAnsi"/>
          <w:bCs/>
          <w:lang w:val="en-GB"/>
        </w:rPr>
        <w:t xml:space="preserve"> </w:t>
      </w:r>
      <w:hyperlink r:id="rId31" w:history="1">
        <w:r w:rsidRPr="00D433F5">
          <w:rPr>
            <w:rStyle w:val="Hyperlink"/>
            <w:rFonts w:ascii="Trebuchet MS" w:hAnsi="Trebuchet MS" w:cstheme="minorHAnsi"/>
            <w:bCs/>
            <w:lang w:val="ro-RO"/>
          </w:rPr>
          <w:t>https://mfe.gov.ro/wp-content/uploads/2023/01/9cf5726fa7062a9b0ca4fc8443ff0bf9.pdf</w:t>
        </w:r>
      </w:hyperlink>
      <w:r w:rsidR="001E364A">
        <w:rPr>
          <w:rFonts w:ascii="Trebuchet MS" w:hAnsi="Trebuchet MS" w:cstheme="minorHAnsi"/>
          <w:bCs/>
          <w:lang w:val="en-GB"/>
        </w:rPr>
        <w:t>:</w:t>
      </w:r>
    </w:p>
    <w:p w14:paraId="63A7AE9B" w14:textId="77777777" w:rsidR="0022357C" w:rsidRPr="007939CA" w:rsidRDefault="0022357C" w:rsidP="0022357C">
      <w:pPr>
        <w:pStyle w:val="ListParagraph"/>
        <w:numPr>
          <w:ilvl w:val="0"/>
          <w:numId w:val="27"/>
        </w:numPr>
        <w:spacing w:after="0" w:line="240" w:lineRule="auto"/>
        <w:jc w:val="both"/>
        <w:rPr>
          <w:rFonts w:ascii="Trebuchet MS" w:hAnsi="Trebuchet MS" w:cstheme="minorHAnsi"/>
          <w:bCs/>
          <w:lang w:val="en-GB"/>
        </w:rPr>
      </w:pPr>
      <w:proofErr w:type="spellStart"/>
      <w:r w:rsidRPr="007939CA">
        <w:rPr>
          <w:rFonts w:ascii="Trebuchet MS" w:hAnsi="Trebuchet MS" w:cstheme="minorHAnsi"/>
          <w:bCs/>
          <w:lang w:val="en-GB"/>
        </w:rPr>
        <w:t>Prioritate</w:t>
      </w:r>
      <w:proofErr w:type="spellEnd"/>
      <w:r w:rsidRPr="007939CA">
        <w:rPr>
          <w:rFonts w:ascii="Trebuchet MS" w:hAnsi="Trebuchet MS" w:cstheme="minorHAnsi"/>
          <w:bCs/>
          <w:lang w:val="en-GB"/>
        </w:rPr>
        <w:t xml:space="preserve">: 2. </w:t>
      </w:r>
      <w:proofErr w:type="spellStart"/>
      <w:r w:rsidRPr="007939CA">
        <w:rPr>
          <w:rFonts w:ascii="Trebuchet MS" w:hAnsi="Trebuchet MS" w:cstheme="minorHAnsi"/>
          <w:bCs/>
          <w:lang w:val="en-GB"/>
        </w:rPr>
        <w:t>Digitalizare</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în</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administrația</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publică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centrală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și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mediul</w:t>
      </w:r>
      <w:proofErr w:type="spellEnd"/>
      <w:r w:rsidRPr="007939CA">
        <w:rPr>
          <w:rFonts w:ascii="Trebuchet MS" w:hAnsi="Trebuchet MS" w:cstheme="minorHAnsi"/>
          <w:bCs/>
          <w:lang w:val="en-GB"/>
        </w:rPr>
        <w:t xml:space="preserve"> de </w:t>
      </w:r>
      <w:proofErr w:type="spellStart"/>
      <w:r w:rsidRPr="007939CA">
        <w:rPr>
          <w:rFonts w:ascii="Trebuchet MS" w:hAnsi="Trebuchet MS" w:cstheme="minorHAnsi"/>
          <w:bCs/>
          <w:lang w:val="en-GB"/>
        </w:rPr>
        <w:t>afaceri</w:t>
      </w:r>
      <w:proofErr w:type="spellEnd"/>
      <w:r w:rsidRPr="007939CA">
        <w:rPr>
          <w:rFonts w:ascii="Trebuchet MS" w:hAnsi="Trebuchet MS" w:cstheme="minorHAnsi"/>
          <w:bCs/>
          <w:lang w:val="en-GB"/>
        </w:rPr>
        <w:t>;</w:t>
      </w:r>
    </w:p>
    <w:p w14:paraId="1DA6A7A4" w14:textId="0C6F784B" w:rsidR="001E364A" w:rsidRPr="007939CA" w:rsidRDefault="0022357C" w:rsidP="0022357C">
      <w:pPr>
        <w:pStyle w:val="ListParagraph"/>
        <w:numPr>
          <w:ilvl w:val="0"/>
          <w:numId w:val="27"/>
        </w:numPr>
        <w:spacing w:after="0" w:line="240" w:lineRule="auto"/>
        <w:jc w:val="both"/>
        <w:rPr>
          <w:rFonts w:ascii="Trebuchet MS" w:hAnsi="Trebuchet MS" w:cstheme="minorHAnsi"/>
          <w:bCs/>
          <w:lang w:val="en-GB"/>
        </w:rPr>
      </w:pPr>
      <w:proofErr w:type="spellStart"/>
      <w:r w:rsidRPr="007939CA">
        <w:rPr>
          <w:rFonts w:ascii="Trebuchet MS" w:hAnsi="Trebuchet MS" w:cstheme="minorHAnsi"/>
          <w:bCs/>
          <w:lang w:val="en-GB"/>
        </w:rPr>
        <w:t>Prioritate</w:t>
      </w:r>
      <w:proofErr w:type="spellEnd"/>
      <w:r w:rsidRPr="007939CA">
        <w:rPr>
          <w:rFonts w:ascii="Trebuchet MS" w:hAnsi="Trebuchet MS" w:cstheme="minorHAnsi"/>
          <w:bCs/>
          <w:lang w:val="en-GB"/>
        </w:rPr>
        <w:t xml:space="preserve">: 3. </w:t>
      </w:r>
      <w:proofErr w:type="spellStart"/>
      <w:r w:rsidRPr="007939CA">
        <w:rPr>
          <w:rFonts w:ascii="Trebuchet MS" w:hAnsi="Trebuchet MS" w:cstheme="minorHAnsi"/>
          <w:bCs/>
          <w:lang w:val="en-GB"/>
        </w:rPr>
        <w:t>Transformarea</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digitală</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și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furnizarea</w:t>
      </w:r>
      <w:proofErr w:type="spellEnd"/>
      <w:r w:rsidRPr="007939CA">
        <w:rPr>
          <w:rFonts w:ascii="Trebuchet MS" w:hAnsi="Trebuchet MS" w:cstheme="minorHAnsi"/>
          <w:bCs/>
          <w:lang w:val="en-GB"/>
        </w:rPr>
        <w:t xml:space="preserve"> de </w:t>
      </w:r>
      <w:proofErr w:type="spellStart"/>
      <w:r w:rsidRPr="007939CA">
        <w:rPr>
          <w:rFonts w:ascii="Trebuchet MS" w:hAnsi="Trebuchet MS" w:cstheme="minorHAnsi"/>
          <w:bCs/>
          <w:lang w:val="en-GB"/>
        </w:rPr>
        <w:t>servicii</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îmbunătățite</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în</w:t>
      </w:r>
      <w:proofErr w:type="spellEnd"/>
      <w:r w:rsidRPr="007939CA">
        <w:rPr>
          <w:rFonts w:ascii="Trebuchet MS" w:hAnsi="Trebuchet MS" w:cstheme="minorHAnsi"/>
          <w:bCs/>
          <w:lang w:val="en-GB"/>
        </w:rPr>
        <w:t xml:space="preserve"> </w:t>
      </w:r>
      <w:proofErr w:type="spellStart"/>
      <w:r w:rsidRPr="007939CA">
        <w:rPr>
          <w:rFonts w:ascii="Trebuchet MS" w:hAnsi="Trebuchet MS" w:cstheme="minorHAnsi"/>
          <w:bCs/>
          <w:lang w:val="en-GB"/>
        </w:rPr>
        <w:t>sectorul</w:t>
      </w:r>
      <w:proofErr w:type="spellEnd"/>
      <w:r w:rsidRPr="007939CA">
        <w:rPr>
          <w:rFonts w:ascii="Trebuchet MS" w:hAnsi="Trebuchet MS" w:cstheme="minorHAnsi"/>
          <w:bCs/>
          <w:lang w:val="en-GB"/>
        </w:rPr>
        <w:t xml:space="preserve"> cultural;</w:t>
      </w:r>
    </w:p>
    <w:p w14:paraId="1D9DBCEB" w14:textId="77777777" w:rsidR="00FA5755" w:rsidRDefault="00FA5755" w:rsidP="00FA5755">
      <w:pPr>
        <w:pStyle w:val="ListParagraph"/>
        <w:numPr>
          <w:ilvl w:val="0"/>
          <w:numId w:val="23"/>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 xml:space="preserve">: </w:t>
      </w:r>
    </w:p>
    <w:p w14:paraId="47654C20" w14:textId="77777777" w:rsidR="00FA5755" w:rsidRPr="00D433F5" w:rsidRDefault="008E6B03" w:rsidP="00FA5755">
      <w:pPr>
        <w:pStyle w:val="ListParagraph"/>
        <w:spacing w:before="120" w:after="120" w:line="240" w:lineRule="auto"/>
        <w:ind w:left="1440"/>
        <w:jc w:val="both"/>
        <w:rPr>
          <w:rFonts w:ascii="Trebuchet MS" w:hAnsi="Trebuchet MS"/>
          <w:lang w:val="ro-RO"/>
        </w:rPr>
      </w:pPr>
      <w:hyperlink r:id="rId32" w:history="1">
        <w:r w:rsidR="00FA5755" w:rsidRPr="009765D1">
          <w:rPr>
            <w:rStyle w:val="Hyperlink"/>
            <w:rFonts w:ascii="Trebuchet MS" w:hAnsi="Trebuchet MS"/>
            <w:lang w:val="ro-RO"/>
          </w:rPr>
          <w:t>https://eur-lex.europa.eu/legal-content/RO/TXT/HTML/?uri=CELEX:32021R1060&amp;from=RO</w:t>
        </w:r>
      </w:hyperlink>
      <w:r w:rsidR="00FA5755">
        <w:rPr>
          <w:rFonts w:ascii="Trebuchet MS" w:hAnsi="Trebuchet MS"/>
          <w:lang w:val="ro-RO"/>
        </w:rPr>
        <w:t>;</w:t>
      </w:r>
    </w:p>
    <w:p w14:paraId="14264FC7" w14:textId="3CCF7AC1" w:rsidR="00FA5755" w:rsidRPr="00BD7F8B" w:rsidRDefault="00FA5755" w:rsidP="00FA5755">
      <w:pPr>
        <w:pStyle w:val="ListParagraph"/>
        <w:numPr>
          <w:ilvl w:val="0"/>
          <w:numId w:val="23"/>
        </w:numPr>
        <w:spacing w:before="120" w:after="120" w:line="240" w:lineRule="auto"/>
        <w:jc w:val="both"/>
        <w:rPr>
          <w:rFonts w:ascii="Trebuchet MS" w:hAnsi="Trebuchet MS"/>
          <w:lang w:val="en-GB"/>
        </w:rPr>
      </w:pPr>
      <w:r w:rsidRPr="00473116">
        <w:rPr>
          <w:rFonts w:ascii="Trebuchet MS" w:hAnsi="Trebuchet MS"/>
        </w:rPr>
        <w:t xml:space="preserve">ANEXA la </w:t>
      </w:r>
      <w:proofErr w:type="spellStart"/>
      <w:r w:rsidRPr="00473116">
        <w:rPr>
          <w:rFonts w:ascii="Trebuchet MS" w:hAnsi="Trebuchet MS"/>
        </w:rPr>
        <w:t>Decizia</w:t>
      </w:r>
      <w:proofErr w:type="spellEnd"/>
      <w:r w:rsidRPr="00473116">
        <w:rPr>
          <w:rFonts w:ascii="Trebuchet MS" w:hAnsi="Trebuchet MS"/>
        </w:rPr>
        <w:t xml:space="preserve"> de </w:t>
      </w:r>
      <w:proofErr w:type="spellStart"/>
      <w:r w:rsidRPr="00473116">
        <w:rPr>
          <w:rFonts w:ascii="Trebuchet MS" w:hAnsi="Trebuchet MS"/>
        </w:rPr>
        <w:t>punere</w:t>
      </w:r>
      <w:proofErr w:type="spellEnd"/>
      <w:r w:rsidRPr="00473116">
        <w:rPr>
          <w:rFonts w:ascii="Trebuchet MS" w:hAnsi="Trebuchet MS"/>
        </w:rPr>
        <w:t xml:space="preserve"> </w:t>
      </w:r>
      <w:proofErr w:type="spellStart"/>
      <w:r w:rsidRPr="00473116">
        <w:rPr>
          <w:rFonts w:ascii="Trebuchet MS" w:hAnsi="Trebuchet MS"/>
        </w:rPr>
        <w:t>în</w:t>
      </w:r>
      <w:proofErr w:type="spellEnd"/>
      <w:r w:rsidRPr="00473116">
        <w:rPr>
          <w:rFonts w:ascii="Trebuchet MS" w:hAnsi="Trebuchet MS"/>
        </w:rPr>
        <w:t xml:space="preserve"> </w:t>
      </w:r>
      <w:proofErr w:type="spellStart"/>
      <w:r w:rsidRPr="00473116">
        <w:rPr>
          <w:rFonts w:ascii="Trebuchet MS" w:hAnsi="Trebuchet MS"/>
        </w:rPr>
        <w:t>aplicare</w:t>
      </w:r>
      <w:proofErr w:type="spellEnd"/>
      <w:r w:rsidRPr="00473116">
        <w:rPr>
          <w:rFonts w:ascii="Trebuchet MS" w:hAnsi="Trebuchet MS"/>
        </w:rPr>
        <w:t xml:space="preserve"> a </w:t>
      </w:r>
      <w:proofErr w:type="spellStart"/>
      <w:r w:rsidRPr="00473116">
        <w:rPr>
          <w:rFonts w:ascii="Trebuchet MS" w:hAnsi="Trebuchet MS"/>
        </w:rPr>
        <w:t>Consiliului</w:t>
      </w:r>
      <w:proofErr w:type="spellEnd"/>
      <w:r w:rsidRPr="00473116">
        <w:rPr>
          <w:rFonts w:ascii="Trebuchet MS" w:hAnsi="Trebuchet MS"/>
        </w:rPr>
        <w:t xml:space="preserve"> de </w:t>
      </w:r>
      <w:proofErr w:type="spellStart"/>
      <w:r w:rsidRPr="00473116">
        <w:rPr>
          <w:rFonts w:ascii="Trebuchet MS" w:hAnsi="Trebuchet MS"/>
        </w:rPr>
        <w:t>aprobare</w:t>
      </w:r>
      <w:proofErr w:type="spellEnd"/>
      <w:r w:rsidRPr="00473116">
        <w:rPr>
          <w:rFonts w:ascii="Trebuchet MS" w:hAnsi="Trebuchet MS"/>
        </w:rPr>
        <w:t xml:space="preserve"> a </w:t>
      </w:r>
      <w:proofErr w:type="spellStart"/>
      <w:r w:rsidRPr="00473116">
        <w:rPr>
          <w:rFonts w:ascii="Trebuchet MS" w:hAnsi="Trebuchet MS"/>
        </w:rPr>
        <w:t>evaluării</w:t>
      </w:r>
      <w:proofErr w:type="spellEnd"/>
      <w:r w:rsidRPr="00473116">
        <w:rPr>
          <w:rFonts w:ascii="Trebuchet MS" w:hAnsi="Trebuchet MS"/>
        </w:rPr>
        <w:t xml:space="preserve"> </w:t>
      </w:r>
      <w:proofErr w:type="spellStart"/>
      <w:r w:rsidRPr="00473116">
        <w:rPr>
          <w:rFonts w:ascii="Trebuchet MS" w:hAnsi="Trebuchet MS"/>
        </w:rPr>
        <w:t>planului</w:t>
      </w:r>
      <w:proofErr w:type="spellEnd"/>
      <w:r w:rsidRPr="00473116">
        <w:rPr>
          <w:rFonts w:ascii="Trebuchet MS" w:hAnsi="Trebuchet MS"/>
        </w:rPr>
        <w:t xml:space="preserve"> de </w:t>
      </w:r>
      <w:proofErr w:type="spellStart"/>
      <w:r w:rsidRPr="00473116">
        <w:rPr>
          <w:rFonts w:ascii="Trebuchet MS" w:hAnsi="Trebuchet MS"/>
        </w:rPr>
        <w:t>redresare</w:t>
      </w:r>
      <w:proofErr w:type="spellEnd"/>
      <w:r w:rsidRPr="00473116">
        <w:rPr>
          <w:rFonts w:ascii="Trebuchet MS" w:hAnsi="Trebuchet MS"/>
        </w:rPr>
        <w:t xml:space="preserve"> </w:t>
      </w:r>
      <w:proofErr w:type="spellStart"/>
      <w:r w:rsidRPr="00473116">
        <w:rPr>
          <w:rFonts w:ascii="Trebuchet MS" w:hAnsi="Trebuchet MS"/>
        </w:rPr>
        <w:t>și</w:t>
      </w:r>
      <w:proofErr w:type="spellEnd"/>
      <w:r w:rsidRPr="00473116">
        <w:rPr>
          <w:rFonts w:ascii="Trebuchet MS" w:hAnsi="Trebuchet MS"/>
        </w:rPr>
        <w:t xml:space="preserve"> </w:t>
      </w:r>
      <w:proofErr w:type="spellStart"/>
      <w:r w:rsidRPr="00473116">
        <w:rPr>
          <w:rFonts w:ascii="Trebuchet MS" w:hAnsi="Trebuchet MS"/>
        </w:rPr>
        <w:t>reziliență</w:t>
      </w:r>
      <w:proofErr w:type="spellEnd"/>
      <w:r w:rsidRPr="00473116">
        <w:rPr>
          <w:rFonts w:ascii="Trebuchet MS" w:hAnsi="Trebuchet MS"/>
        </w:rPr>
        <w:t xml:space="preserve"> al </w:t>
      </w:r>
      <w:proofErr w:type="spellStart"/>
      <w:r w:rsidRPr="00473116">
        <w:rPr>
          <w:rFonts w:ascii="Trebuchet MS" w:hAnsi="Trebuchet MS"/>
        </w:rPr>
        <w:t>României</w:t>
      </w:r>
      <w:proofErr w:type="spellEnd"/>
      <w:r>
        <w:rPr>
          <w:rFonts w:ascii="Trebuchet MS" w:hAnsi="Trebuchet MS"/>
        </w:rPr>
        <w:t xml:space="preserve">: </w:t>
      </w:r>
      <w:hyperlink r:id="rId33" w:history="1">
        <w:r w:rsidRPr="00D433F5">
          <w:rPr>
            <w:rStyle w:val="Hyperlink"/>
            <w:rFonts w:ascii="Trebuchet MS" w:hAnsi="Trebuchet MS"/>
            <w:lang w:val="en-GB"/>
          </w:rPr>
          <w:t>https://mfe.gov.ro/wp-content/uploads/2022/04/e6d481b413db9e7384a946c92e833d45.pdf</w:t>
        </w:r>
      </w:hyperlink>
      <w:r w:rsidR="00BD7F8B">
        <w:rPr>
          <w:rFonts w:ascii="Trebuchet MS" w:hAnsi="Trebuchet MS"/>
        </w:rPr>
        <w:t>:</w:t>
      </w:r>
    </w:p>
    <w:p w14:paraId="7EA50837" w14:textId="71111763" w:rsidR="00BD7F8B" w:rsidRPr="00BD7F8B" w:rsidRDefault="00BD7F8B" w:rsidP="00BD7F8B">
      <w:pPr>
        <w:pStyle w:val="ListParagraph"/>
        <w:numPr>
          <w:ilvl w:val="0"/>
          <w:numId w:val="27"/>
        </w:numPr>
        <w:spacing w:before="120" w:after="120" w:line="240" w:lineRule="auto"/>
        <w:rPr>
          <w:rFonts w:ascii="Trebuchet MS" w:hAnsi="Trebuchet MS"/>
          <w:bCs/>
          <w:lang w:val="en-GB"/>
        </w:rPr>
      </w:pPr>
      <w:r w:rsidRPr="00BD7F8B">
        <w:rPr>
          <w:rFonts w:ascii="Trebuchet MS" w:hAnsi="Trebuchet MS"/>
          <w:bCs/>
          <w:lang w:val="ro-RO"/>
        </w:rPr>
        <w:t>Componenta 7: Transformarea digitală;</w:t>
      </w:r>
    </w:p>
    <w:p w14:paraId="1CCF4B34" w14:textId="08469F3E" w:rsidR="00FA5755" w:rsidRPr="00FF7FBD" w:rsidRDefault="00FA5755" w:rsidP="00FA5755">
      <w:pPr>
        <w:pStyle w:val="ListParagraph"/>
        <w:numPr>
          <w:ilvl w:val="0"/>
          <w:numId w:val="23"/>
        </w:numPr>
        <w:jc w:val="both"/>
        <w:rPr>
          <w:rFonts w:ascii="Trebuchet MS" w:hAnsi="Trebuchet MS"/>
          <w:u w:val="single"/>
          <w:lang w:val="ro-RO"/>
        </w:rPr>
      </w:pPr>
      <w:proofErr w:type="spellStart"/>
      <w:r w:rsidRPr="00D433F5">
        <w:rPr>
          <w:rFonts w:ascii="Trebuchet MS" w:hAnsi="Trebuchet MS"/>
        </w:rPr>
        <w:t>Programul</w:t>
      </w:r>
      <w:proofErr w:type="spellEnd"/>
      <w:r w:rsidRPr="00D433F5">
        <w:rPr>
          <w:rFonts w:ascii="Trebuchet MS" w:hAnsi="Trebuchet MS"/>
        </w:rPr>
        <w:t xml:space="preserve"> operational </w:t>
      </w:r>
      <w:proofErr w:type="spellStart"/>
      <w:r w:rsidRPr="00D433F5">
        <w:rPr>
          <w:rFonts w:ascii="Trebuchet MS" w:hAnsi="Trebuchet MS"/>
        </w:rPr>
        <w:t>Competitivitate</w:t>
      </w:r>
      <w:proofErr w:type="spellEnd"/>
      <w:r>
        <w:rPr>
          <w:rFonts w:ascii="Trebuchet MS" w:hAnsi="Trebuchet MS"/>
        </w:rPr>
        <w:t xml:space="preserve">: </w:t>
      </w:r>
      <w:hyperlink r:id="rId34" w:history="1">
        <w:r w:rsidRPr="00D433F5">
          <w:rPr>
            <w:rStyle w:val="Hyperlink"/>
            <w:rFonts w:ascii="Trebuchet MS" w:hAnsi="Trebuchet MS"/>
            <w:lang w:val="ro-RO"/>
          </w:rPr>
          <w:t>https://mfe.gov.ro/wp-content/uploads/2022/06/7b1be28a5c0ea426e6ec308840e67bc4.pdf</w:t>
        </w:r>
      </w:hyperlink>
      <w:r w:rsidR="00FF7FBD">
        <w:rPr>
          <w:rFonts w:ascii="Trebuchet MS" w:hAnsi="Trebuchet MS"/>
        </w:rPr>
        <w:t>:</w:t>
      </w:r>
    </w:p>
    <w:p w14:paraId="1857B550" w14:textId="2C938C20" w:rsidR="00FF7FBD" w:rsidRPr="00FF7FBD" w:rsidRDefault="00FF7FBD" w:rsidP="00FF7FBD">
      <w:pPr>
        <w:pStyle w:val="ListParagraph"/>
        <w:numPr>
          <w:ilvl w:val="0"/>
          <w:numId w:val="24"/>
        </w:numPr>
        <w:spacing w:before="120" w:after="120" w:line="240" w:lineRule="auto"/>
        <w:jc w:val="both"/>
        <w:rPr>
          <w:rFonts w:ascii="Trebuchet MS" w:hAnsi="Trebuchet MS"/>
        </w:rPr>
      </w:pPr>
      <w:r w:rsidRPr="00702AAD">
        <w:rPr>
          <w:rFonts w:ascii="Trebuchet MS" w:hAnsi="Trebuchet MS"/>
          <w:lang w:val="ro-RO"/>
        </w:rPr>
        <w:t>Axa prioritară 2  - Tehnologia informa</w:t>
      </w:r>
      <w:r w:rsidR="002C01B1">
        <w:rPr>
          <w:rFonts w:ascii="Trebuchet MS" w:hAnsi="Trebuchet MS"/>
          <w:lang w:val="ro-RO"/>
        </w:rPr>
        <w:t>ț</w:t>
      </w:r>
      <w:r w:rsidRPr="00702AAD">
        <w:rPr>
          <w:rFonts w:ascii="Trebuchet MS" w:hAnsi="Trebuchet MS"/>
          <w:lang w:val="ro-RO"/>
        </w:rPr>
        <w:t xml:space="preserve">iei </w:t>
      </w:r>
      <w:r w:rsidR="002C01B1">
        <w:rPr>
          <w:rFonts w:ascii="Trebuchet MS" w:hAnsi="Trebuchet MS"/>
          <w:lang w:val="ro-RO"/>
        </w:rPr>
        <w:t>ș</w:t>
      </w:r>
      <w:r w:rsidRPr="00702AAD">
        <w:rPr>
          <w:rFonts w:ascii="Trebuchet MS" w:hAnsi="Trebuchet MS"/>
          <w:lang w:val="ro-RO"/>
        </w:rPr>
        <w:t>i comunica</w:t>
      </w:r>
      <w:r w:rsidR="002C01B1">
        <w:rPr>
          <w:rFonts w:ascii="Trebuchet MS" w:hAnsi="Trebuchet MS"/>
          <w:lang w:val="ro-RO"/>
        </w:rPr>
        <w:t>ț</w:t>
      </w:r>
      <w:r w:rsidRPr="00702AAD">
        <w:rPr>
          <w:rFonts w:ascii="Trebuchet MS" w:hAnsi="Trebuchet MS"/>
          <w:lang w:val="ro-RO"/>
        </w:rPr>
        <w:t>iilor (TIC) pentru o economie digital</w:t>
      </w:r>
      <w:r w:rsidR="00FE50B5">
        <w:rPr>
          <w:rFonts w:ascii="Trebuchet MS" w:hAnsi="Trebuchet MS"/>
          <w:lang w:val="ro-RO"/>
        </w:rPr>
        <w:t>ă</w:t>
      </w:r>
      <w:r w:rsidRPr="00702AAD">
        <w:rPr>
          <w:rFonts w:ascii="Trebuchet MS" w:hAnsi="Trebuchet MS"/>
          <w:lang w:val="ro-RO"/>
        </w:rPr>
        <w:t xml:space="preserve"> competitiv</w:t>
      </w:r>
      <w:r w:rsidR="00FE50B5">
        <w:rPr>
          <w:rFonts w:ascii="Trebuchet MS" w:hAnsi="Trebuchet MS"/>
          <w:lang w:val="ro-RO"/>
        </w:rPr>
        <w:t>ă</w:t>
      </w:r>
      <w:r w:rsidRPr="00702AAD">
        <w:rPr>
          <w:rFonts w:ascii="Trebuchet MS" w:hAnsi="Trebuchet MS"/>
          <w:lang w:val="ro-RO"/>
        </w:rPr>
        <w:t>;</w:t>
      </w:r>
    </w:p>
    <w:p w14:paraId="11ADF368"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Constituția României, republicată:</w:t>
      </w:r>
    </w:p>
    <w:p w14:paraId="595F85FE"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t>- Drepturi, libertățile și îndatoririle fundamentale, deciziile Curții Constituționale, Administrația publică (Titlul II, Capitolul I art.15 – 21, Capitolul II art.22 – 53, Capitolul III art.54 – 57, Titlul V art.147);</w:t>
      </w:r>
    </w:p>
    <w:p w14:paraId="40A4375E"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Titlurile I și II ale părții a VI-a din Ordonanța de urgență a Guvernului nr. 57/2019 privind Codul administrativ, cu modificările și completările ulterioare:</w:t>
      </w:r>
    </w:p>
    <w:p w14:paraId="76ECDFAC"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t>– Dispoziții generale (Titlul I al părții a VI-a), Statutul funcționarilor publici (Titlul II al părții a VI-a);</w:t>
      </w:r>
    </w:p>
    <w:p w14:paraId="784DB11B"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Ordonanţa Guvernului nr. 137/2000 privind prevenirea şi sancţionarea tuturor formelor de discriminare, republicată, cu modificările și completările ulterioare:</w:t>
      </w:r>
    </w:p>
    <w:p w14:paraId="5790611A" w14:textId="77777777" w:rsidR="00FA5755" w:rsidRPr="00FA5755" w:rsidRDefault="00FA5755" w:rsidP="00FA5755">
      <w:pPr>
        <w:pStyle w:val="ListParagraph"/>
        <w:ind w:left="1440"/>
        <w:jc w:val="both"/>
        <w:rPr>
          <w:rFonts w:ascii="Trebuchet MS" w:hAnsi="Trebuchet MS"/>
          <w:lang w:val="ro-RO"/>
        </w:rPr>
      </w:pPr>
      <w:r w:rsidRPr="00FA5755">
        <w:rPr>
          <w:rFonts w:ascii="Trebuchet MS" w:hAnsi="Trebuchet MS"/>
          <w:lang w:val="ro-RO"/>
        </w:rPr>
        <w:lastRenderedPageBreak/>
        <w:t>– Principii și definiții privind respectarea demnității umane, protecția drepturilor și libertăților fundamentale ale omului, prevenirii și combaterii incitării la ură și discriminare (Capitolul I art.1 – 5, Capitolul II art.6 – 25);</w:t>
      </w:r>
    </w:p>
    <w:p w14:paraId="58EA0BDE" w14:textId="77777777" w:rsidR="00FA5755" w:rsidRPr="00FA5755" w:rsidRDefault="00FA5755" w:rsidP="00FA5755">
      <w:pPr>
        <w:pStyle w:val="ListParagraph"/>
        <w:numPr>
          <w:ilvl w:val="0"/>
          <w:numId w:val="23"/>
        </w:numPr>
        <w:jc w:val="both"/>
        <w:rPr>
          <w:rFonts w:ascii="Trebuchet MS" w:hAnsi="Trebuchet MS"/>
          <w:lang w:val="ro-RO"/>
        </w:rPr>
      </w:pPr>
      <w:r w:rsidRPr="00FA5755">
        <w:rPr>
          <w:rFonts w:ascii="Trebuchet MS" w:hAnsi="Trebuchet MS"/>
          <w:lang w:val="ro-RO"/>
        </w:rPr>
        <w:t>Legea nr. 202/2002 privind egalitatea de şanse şi de tratament între femei şi bărbați, republicată, cu modificările și completările ulterioare:</w:t>
      </w:r>
    </w:p>
    <w:p w14:paraId="588E9C9D" w14:textId="77777777" w:rsidR="00FA5755" w:rsidRDefault="00FA5755" w:rsidP="00FA5755">
      <w:pPr>
        <w:pStyle w:val="ListParagraph"/>
        <w:ind w:left="1440"/>
        <w:jc w:val="both"/>
        <w:rPr>
          <w:rFonts w:ascii="Trebuchet MS" w:hAnsi="Trebuchet MS"/>
          <w:lang w:val="ro-RO"/>
        </w:rPr>
      </w:pPr>
      <w:r w:rsidRPr="00FA5755">
        <w:rPr>
          <w:rFonts w:ascii="Trebuchet MS" w:hAnsi="Trebuchet M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1228C64B" w14:textId="77777777" w:rsidR="00FA5755" w:rsidRDefault="00FA5755" w:rsidP="00FA5755">
      <w:pPr>
        <w:pStyle w:val="ListParagraph"/>
        <w:ind w:left="1440"/>
        <w:jc w:val="both"/>
        <w:rPr>
          <w:rFonts w:ascii="Trebuchet MS" w:hAnsi="Trebuchet MS"/>
          <w:lang w:val="ro-RO"/>
        </w:rPr>
      </w:pPr>
    </w:p>
    <w:p w14:paraId="7A9B19FE" w14:textId="721B08AD" w:rsidR="00860454" w:rsidRPr="00FA5755" w:rsidRDefault="00860454" w:rsidP="00FA5755">
      <w:pPr>
        <w:pStyle w:val="ListParagraph"/>
        <w:ind w:left="1440"/>
        <w:jc w:val="both"/>
        <w:rPr>
          <w:rFonts w:ascii="Trebuchet MS" w:hAnsi="Trebuchet MS"/>
          <w:lang w:val="ro-RO"/>
        </w:rPr>
      </w:pPr>
      <w:r w:rsidRPr="00FA5755">
        <w:rPr>
          <w:rFonts w:ascii="Trebuchet MS" w:eastAsia="Times New Roman" w:hAnsi="Trebuchet MS"/>
          <w:lang w:val="ro-RO" w:eastAsia="ro-RO"/>
        </w:rPr>
        <w:t xml:space="preserve">   </w:t>
      </w:r>
    </w:p>
    <w:p w14:paraId="2B412507" w14:textId="77777777" w:rsidR="00860454" w:rsidRPr="00ED772E" w:rsidRDefault="00860454" w:rsidP="00860454">
      <w:pPr>
        <w:pStyle w:val="ListParagraph"/>
        <w:numPr>
          <w:ilvl w:val="0"/>
          <w:numId w:val="1"/>
        </w:numPr>
        <w:spacing w:after="0" w:line="240" w:lineRule="auto"/>
        <w:jc w:val="both"/>
        <w:rPr>
          <w:rFonts w:ascii="Trebuchet MS" w:hAnsi="Trebuchet MS" w:cstheme="minorHAnsi"/>
          <w:i/>
          <w:lang w:val="ro-RO"/>
        </w:rPr>
      </w:pPr>
      <w:r w:rsidRPr="00ED772E">
        <w:rPr>
          <w:rFonts w:ascii="Trebuchet MS" w:hAnsi="Trebuchet MS" w:cstheme="minorHAnsi"/>
          <w:lang w:val="ro-RO"/>
        </w:rPr>
        <w:t>N</w:t>
      </w:r>
      <w:r w:rsidRPr="00ED772E">
        <w:rPr>
          <w:rFonts w:ascii="Trebuchet MS" w:hAnsi="Trebuchet MS" w:cstheme="minorHAnsi"/>
          <w:i/>
          <w:lang w:val="ro-RO"/>
        </w:rPr>
        <w:t>otă: pentru toate actele normative, forma valabilă se considera aceea având toate modificările și completările ulterioare, până la zi.</w:t>
      </w:r>
    </w:p>
    <w:p w14:paraId="101711B8" w14:textId="77777777" w:rsidR="004C6C9A" w:rsidRDefault="004C6C9A"/>
    <w:sectPr w:rsidR="004C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760"/>
    <w:multiLevelType w:val="hybridMultilevel"/>
    <w:tmpl w:val="04604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8032E4"/>
    <w:multiLevelType w:val="hybridMultilevel"/>
    <w:tmpl w:val="2D8E277E"/>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21355"/>
    <w:multiLevelType w:val="hybridMultilevel"/>
    <w:tmpl w:val="634CC95C"/>
    <w:lvl w:ilvl="0" w:tplc="4D16B146">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0067D1"/>
    <w:multiLevelType w:val="hybridMultilevel"/>
    <w:tmpl w:val="F290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5656B"/>
    <w:multiLevelType w:val="hybridMultilevel"/>
    <w:tmpl w:val="D1D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C711E5"/>
    <w:multiLevelType w:val="hybridMultilevel"/>
    <w:tmpl w:val="84B80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5115B"/>
    <w:multiLevelType w:val="hybridMultilevel"/>
    <w:tmpl w:val="E9A2B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762024"/>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B297519"/>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F6F706A"/>
    <w:multiLevelType w:val="hybridMultilevel"/>
    <w:tmpl w:val="B7B6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9963E7"/>
    <w:multiLevelType w:val="hybridMultilevel"/>
    <w:tmpl w:val="FA16A2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AD3D90"/>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8934E8"/>
    <w:multiLevelType w:val="hybridMultilevel"/>
    <w:tmpl w:val="651661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A53B25"/>
    <w:multiLevelType w:val="hybridMultilevel"/>
    <w:tmpl w:val="CD84E19A"/>
    <w:lvl w:ilvl="0" w:tplc="FEA0EEB2">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7A5135"/>
    <w:multiLevelType w:val="hybridMultilevel"/>
    <w:tmpl w:val="FA16A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013763"/>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62D00E51"/>
    <w:multiLevelType w:val="hybridMultilevel"/>
    <w:tmpl w:val="6DCC8528"/>
    <w:lvl w:ilvl="0" w:tplc="C54A630E">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7C5A85"/>
    <w:multiLevelType w:val="hybridMultilevel"/>
    <w:tmpl w:val="B7B65A4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80A0F6B"/>
    <w:multiLevelType w:val="hybridMultilevel"/>
    <w:tmpl w:val="1228075E"/>
    <w:lvl w:ilvl="0" w:tplc="CACA1D3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F139DF"/>
    <w:multiLevelType w:val="hybridMultilevel"/>
    <w:tmpl w:val="C7C43A66"/>
    <w:lvl w:ilvl="0" w:tplc="BC5EF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A0819"/>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7"/>
  </w:num>
  <w:num w:numId="3">
    <w:abstractNumId w:val="13"/>
  </w:num>
  <w:num w:numId="4">
    <w:abstractNumId w:val="19"/>
  </w:num>
  <w:num w:numId="5">
    <w:abstractNumId w:val="27"/>
  </w:num>
  <w:num w:numId="6">
    <w:abstractNumId w:val="9"/>
  </w:num>
  <w:num w:numId="7">
    <w:abstractNumId w:val="2"/>
  </w:num>
  <w:num w:numId="8">
    <w:abstractNumId w:val="1"/>
  </w:num>
  <w:num w:numId="9">
    <w:abstractNumId w:val="5"/>
  </w:num>
  <w:num w:numId="10">
    <w:abstractNumId w:val="24"/>
  </w:num>
  <w:num w:numId="11">
    <w:abstractNumId w:val="20"/>
  </w:num>
  <w:num w:numId="12">
    <w:abstractNumId w:val="17"/>
  </w:num>
  <w:num w:numId="13">
    <w:abstractNumId w:val="11"/>
  </w:num>
  <w:num w:numId="14">
    <w:abstractNumId w:val="12"/>
  </w:num>
  <w:num w:numId="15">
    <w:abstractNumId w:val="8"/>
  </w:num>
  <w:num w:numId="16">
    <w:abstractNumId w:val="6"/>
  </w:num>
  <w:num w:numId="17">
    <w:abstractNumId w:val="21"/>
  </w:num>
  <w:num w:numId="18">
    <w:abstractNumId w:val="18"/>
  </w:num>
  <w:num w:numId="19">
    <w:abstractNumId w:val="26"/>
  </w:num>
  <w:num w:numId="20">
    <w:abstractNumId w:val="3"/>
  </w:num>
  <w:num w:numId="21">
    <w:abstractNumId w:val="15"/>
  </w:num>
  <w:num w:numId="22">
    <w:abstractNumId w:val="23"/>
  </w:num>
  <w:num w:numId="23">
    <w:abstractNumId w:val="10"/>
  </w:num>
  <w:num w:numId="24">
    <w:abstractNumId w:val="25"/>
  </w:num>
  <w:num w:numId="25">
    <w:abstractNumId w:val="4"/>
  </w:num>
  <w:num w:numId="26">
    <w:abstractNumId w:val="16"/>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841EA"/>
    <w:rsid w:val="000E4AC4"/>
    <w:rsid w:val="000E57AF"/>
    <w:rsid w:val="000F27BE"/>
    <w:rsid w:val="00120BB8"/>
    <w:rsid w:val="00135099"/>
    <w:rsid w:val="00194EBB"/>
    <w:rsid w:val="001B5C04"/>
    <w:rsid w:val="001C2CDD"/>
    <w:rsid w:val="001E364A"/>
    <w:rsid w:val="0022357C"/>
    <w:rsid w:val="00275125"/>
    <w:rsid w:val="002C01B1"/>
    <w:rsid w:val="003C2696"/>
    <w:rsid w:val="0046641A"/>
    <w:rsid w:val="004C6C9A"/>
    <w:rsid w:val="004E580F"/>
    <w:rsid w:val="005C4566"/>
    <w:rsid w:val="006E5988"/>
    <w:rsid w:val="00701F85"/>
    <w:rsid w:val="00702AAD"/>
    <w:rsid w:val="007566BB"/>
    <w:rsid w:val="007703B2"/>
    <w:rsid w:val="007939CA"/>
    <w:rsid w:val="008106C1"/>
    <w:rsid w:val="00816AD5"/>
    <w:rsid w:val="00860454"/>
    <w:rsid w:val="008B7E0E"/>
    <w:rsid w:val="008E5694"/>
    <w:rsid w:val="008E6B03"/>
    <w:rsid w:val="008F4D3E"/>
    <w:rsid w:val="00937134"/>
    <w:rsid w:val="00A24383"/>
    <w:rsid w:val="00A30CF0"/>
    <w:rsid w:val="00A47B86"/>
    <w:rsid w:val="00A70267"/>
    <w:rsid w:val="00AC6AF3"/>
    <w:rsid w:val="00B40F05"/>
    <w:rsid w:val="00B8719C"/>
    <w:rsid w:val="00BD7F8B"/>
    <w:rsid w:val="00C3397F"/>
    <w:rsid w:val="00C41A3F"/>
    <w:rsid w:val="00D433F5"/>
    <w:rsid w:val="00D81A6A"/>
    <w:rsid w:val="00D8267B"/>
    <w:rsid w:val="00DE3939"/>
    <w:rsid w:val="00E16148"/>
    <w:rsid w:val="00E21032"/>
    <w:rsid w:val="00E428D5"/>
    <w:rsid w:val="00E56906"/>
    <w:rsid w:val="00E962A7"/>
    <w:rsid w:val="00FA5755"/>
    <w:rsid w:val="00FC5817"/>
    <w:rsid w:val="00FD2BDA"/>
    <w:rsid w:val="00FE50B5"/>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9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B8719C"/>
    <w:rPr>
      <w:color w:val="605E5C"/>
      <w:shd w:val="clear" w:color="auto" w:fill="E1DFDD"/>
    </w:rPr>
  </w:style>
  <w:style w:type="character" w:styleId="FollowedHyperlink">
    <w:name w:val="FollowedHyperlink"/>
    <w:basedOn w:val="DefaultParagraphFont"/>
    <w:uiPriority w:val="99"/>
    <w:semiHidden/>
    <w:unhideWhenUsed/>
    <w:rsid w:val="001C2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HTML/?uri=CELEX:32021R1058&amp;from=RO" TargetMode="External"/><Relationship Id="rId18" Type="http://schemas.openxmlformats.org/officeDocument/2006/relationships/hyperlink" Target="https://eur-lex.europa.eu/legal-content/RO/TXT/HTML/?uri=CELEX:32021R1058&amp;from=RO" TargetMode="External"/><Relationship Id="rId26" Type="http://schemas.openxmlformats.org/officeDocument/2006/relationships/hyperlink" Target="https://eur-lex.europa.eu/legal-content/RO/TXT/PDF/?uri=CELEX:32021R0241&amp;from=EN" TargetMode="External"/><Relationship Id="rId3" Type="http://schemas.openxmlformats.org/officeDocument/2006/relationships/settings" Target="settings.xml"/><Relationship Id="rId21" Type="http://schemas.openxmlformats.org/officeDocument/2006/relationships/hyperlink" Target="https://eur-lex.europa.eu/legal-content/RO/TXT/HTML/?uri=CELEX:52021PC0608&amp;from=RO" TargetMode="External"/><Relationship Id="rId34" Type="http://schemas.openxmlformats.org/officeDocument/2006/relationships/hyperlink" Target="https://mfe.gov.ro/wp-content/uploads/2022/06/7b1be28a5c0ea426e6ec308840e67bc4.pdf" TargetMode="External"/><Relationship Id="rId7" Type="http://schemas.openxmlformats.org/officeDocument/2006/relationships/hyperlink" Target="https://eur-lex.europa.eu/legal-content/RO/TXT/PDF/?uri=CELEX:32021R0241&amp;from=EN" TargetMode="External"/><Relationship Id="rId12" Type="http://schemas.openxmlformats.org/officeDocument/2006/relationships/hyperlink" Target="https://eur-lex.europa.eu/legal-content/RO/TXT/HTML/?uri=CELEX:32021R1060&amp;from=RO" TargetMode="External"/><Relationship Id="rId17" Type="http://schemas.openxmlformats.org/officeDocument/2006/relationships/hyperlink" Target="https://eur-lex.europa.eu/legal-content/RO/TXT/HTML/?uri=CELEX:32021R1060&amp;from=RO" TargetMode="External"/><Relationship Id="rId25" Type="http://schemas.openxmlformats.org/officeDocument/2006/relationships/hyperlink" Target="https://mfe.gov.ro/wp-content/uploads/2022/04/e6d481b413db9e7384a946c92e833d45.pdf" TargetMode="External"/><Relationship Id="rId33" Type="http://schemas.openxmlformats.org/officeDocument/2006/relationships/hyperlink" Target="https://mfe.gov.ro/wp-content/uploads/2022/04/e6d481b413db9e7384a946c92e833d45.pdf" TargetMode="External"/><Relationship Id="rId2" Type="http://schemas.openxmlformats.org/officeDocument/2006/relationships/styles" Target="styles.xml"/><Relationship Id="rId16" Type="http://schemas.openxmlformats.org/officeDocument/2006/relationships/hyperlink" Target="https://mfe.gov.ro/wp-content/uploads/2023/01/9cf5726fa7062a9b0ca4fc8443ff0bf9.pdf" TargetMode="External"/><Relationship Id="rId20" Type="http://schemas.openxmlformats.org/officeDocument/2006/relationships/hyperlink" Target="https://mfe.gov.ro/wp-content/uploads/2022/06/7b1be28a5c0ea426e6ec308840e67bc4.pdf" TargetMode="External"/><Relationship Id="rId29" Type="http://schemas.openxmlformats.org/officeDocument/2006/relationships/hyperlink" Target="https://mfe.gov.ro/wp-content/uploads/2022/04/e6d481b413db9e7384a946c92e833d45.pdf" TargetMode="External"/><Relationship Id="rId1" Type="http://schemas.openxmlformats.org/officeDocument/2006/relationships/numbering" Target="numbering.xml"/><Relationship Id="rId6" Type="http://schemas.openxmlformats.org/officeDocument/2006/relationships/hyperlink" Target="https://mfe.gov.ro/wp-content/uploads/2022/04/e6d481b413db9e7384a946c92e833d45.pdf" TargetMode="External"/><Relationship Id="rId11" Type="http://schemas.openxmlformats.org/officeDocument/2006/relationships/hyperlink" Target="https://mfe.gov.ro/wp-content/uploads/2023/01/9cf5726fa7062a9b0ca4fc8443ff0bf9.pdf" TargetMode="External"/><Relationship Id="rId24" Type="http://schemas.openxmlformats.org/officeDocument/2006/relationships/hyperlink" Target="https://eur-lex.europa.eu/legal-content/RO/TXT/HTML/?uri=CELEX:52021PC0608&amp;from=RO" TargetMode="External"/><Relationship Id="rId32" Type="http://schemas.openxmlformats.org/officeDocument/2006/relationships/hyperlink" Target="https://eur-lex.europa.eu/legal-content/RO/TXT/HTML/?uri=CELEX:32021R1060&amp;from=RO" TargetMode="External"/><Relationship Id="rId5" Type="http://schemas.openxmlformats.org/officeDocument/2006/relationships/hyperlink" Target="https://eur-lex.europa.eu/legal-content/RO/TXT/HTML/?uri=CELEX:52021PC0608&amp;from=RO" TargetMode="External"/><Relationship Id="rId15" Type="http://schemas.openxmlformats.org/officeDocument/2006/relationships/hyperlink" Target="https://mfe.gov.ro/wp-content/uploads/2022/06/7b1be28a5c0ea426e6ec308840e67bc4.pdf" TargetMode="External"/><Relationship Id="rId23" Type="http://schemas.openxmlformats.org/officeDocument/2006/relationships/hyperlink" Target="https://eur-lex.europa.eu/legal-content/RO/TXT/PDF/?uri=CELEX:32021R0241&amp;from=EN" TargetMode="External"/><Relationship Id="rId28" Type="http://schemas.openxmlformats.org/officeDocument/2006/relationships/hyperlink" Target="https://eur-lex.europa.eu/legal-content/RO/TXT/HTML/?uri=CELEX:32021R1060&amp;from=RO" TargetMode="External"/><Relationship Id="rId36" Type="http://schemas.openxmlformats.org/officeDocument/2006/relationships/theme" Target="theme/theme1.xml"/><Relationship Id="rId10" Type="http://schemas.openxmlformats.org/officeDocument/2006/relationships/hyperlink" Target="https://eur-lex.europa.eu/legal-content/RO/TXT/PDF/?uri=CELEX:32021R0241&amp;from=EN" TargetMode="External"/><Relationship Id="rId19" Type="http://schemas.openxmlformats.org/officeDocument/2006/relationships/hyperlink" Target="https://mfe.gov.ro/wp-content/uploads/2022/04/e6d481b413db9e7384a946c92e833d45.pdf" TargetMode="External"/><Relationship Id="rId31" Type="http://schemas.openxmlformats.org/officeDocument/2006/relationships/hyperlink" Target="https://mfe.gov.ro/wp-content/uploads/2023/01/9cf5726fa7062a9b0ca4fc8443ff0bf9.pdf" TargetMode="External"/><Relationship Id="rId4" Type="http://schemas.openxmlformats.org/officeDocument/2006/relationships/webSettings" Target="webSettings.xml"/><Relationship Id="rId9" Type="http://schemas.openxmlformats.org/officeDocument/2006/relationships/hyperlink" Target="https://mfe.gov.ro/wp-content/uploads/2022/04/e6d481b413db9e7384a946c92e833d45.pdf" TargetMode="External"/><Relationship Id="rId14" Type="http://schemas.openxmlformats.org/officeDocument/2006/relationships/hyperlink" Target="https://mfe.gov.ro/wp-content/uploads/2022/04/e6d481b413db9e7384a946c92e833d45.pdf" TargetMode="External"/><Relationship Id="rId22" Type="http://schemas.openxmlformats.org/officeDocument/2006/relationships/hyperlink" Target="https://mfe.gov.ro/wp-content/uploads/2022/04/e6d481b413db9e7384a946c92e833d45.pdf" TargetMode="External"/><Relationship Id="rId27" Type="http://schemas.openxmlformats.org/officeDocument/2006/relationships/hyperlink" Target="https://mfe.gov.ro/wp-content/uploads/2023/01/9cf5726fa7062a9b0ca4fc8443ff0bf9.pdf" TargetMode="External"/><Relationship Id="rId30" Type="http://schemas.openxmlformats.org/officeDocument/2006/relationships/hyperlink" Target="https://mfe.gov.ro/wp-content/uploads/2022/06/7b1be28a5c0ea426e6ec308840e67bc4.pdf" TargetMode="External"/><Relationship Id="rId35" Type="http://schemas.openxmlformats.org/officeDocument/2006/relationships/fontTable" Target="fontTable.xml"/><Relationship Id="rId8" Type="http://schemas.openxmlformats.org/officeDocument/2006/relationships/hyperlink" Target="https://eur-lex.europa.eu/legal-content/RO/TXT/HTML/?uri=CELEX:52021PC0608&amp;fr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3558</Words>
  <Characters>20283</Characters>
  <Application>Microsoft Office Word</Application>
  <DocSecurity>0</DocSecurity>
  <Lines>169</Lines>
  <Paragraphs>47</Paragraphs>
  <ScaleCrop>false</ScaleCrop>
  <Company/>
  <LinksUpToDate>false</LinksUpToDate>
  <CharactersWithSpaces>23794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Ana Oti</cp:lastModifiedBy>
  <cp:revision>73</cp:revision>
  <dcterms:created xsi:type="dcterms:W3CDTF">2023-02-02T12:19:00Z</dcterms:created>
  <dcterms:modified xsi:type="dcterms:W3CDTF">2023-02-08T08:21:00Z</dcterms:modified>
</cp:coreProperties>
</file>