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31B4" w:rsidRPr="003839A9" w:rsidRDefault="009531B4" w:rsidP="00D97E9C">
      <w:pPr>
        <w:ind w:right="432"/>
        <w:jc w:val="right"/>
        <w:rPr>
          <w:rFonts w:ascii="Trebuchet MS" w:hAnsi="Trebuchet MS" w:cs="Trebuchet MS"/>
          <w:b/>
          <w:color w:val="000000"/>
        </w:rPr>
      </w:pPr>
      <w:proofErr w:type="spellStart"/>
      <w:r w:rsidRPr="003839A9">
        <w:rPr>
          <w:rFonts w:ascii="Trebuchet MS" w:hAnsi="Trebuchet MS" w:cs="Trebuchet MS"/>
          <w:b/>
          <w:color w:val="000000"/>
        </w:rPr>
        <w:t>Anexa</w:t>
      </w:r>
      <w:proofErr w:type="spellEnd"/>
      <w:r w:rsidRPr="003839A9">
        <w:rPr>
          <w:rFonts w:ascii="Trebuchet MS" w:hAnsi="Trebuchet MS" w:cs="Trebuchet MS"/>
          <w:b/>
          <w:color w:val="000000"/>
        </w:rPr>
        <w:t xml:space="preserve"> nr. 3</w:t>
      </w:r>
    </w:p>
    <w:p w:rsidR="009531B4" w:rsidRDefault="009531B4" w:rsidP="009531B4">
      <w:pPr>
        <w:ind w:right="432"/>
        <w:rPr>
          <w:rFonts w:ascii="Trebuchet MS" w:hAnsi="Trebuchet MS" w:cs="Trebuchet MS"/>
          <w:bCs/>
          <w:color w:val="000000"/>
        </w:rPr>
      </w:pPr>
    </w:p>
    <w:p w:rsidR="0037310C" w:rsidRDefault="0037310C" w:rsidP="009531B4">
      <w:pPr>
        <w:rPr>
          <w:rFonts w:ascii="Trebuchet MS" w:hAnsi="Trebuchet MS"/>
          <w:b/>
          <w:bCs/>
          <w:sz w:val="22"/>
          <w:szCs w:val="22"/>
          <w:lang w:val="ro-RO"/>
        </w:rPr>
      </w:pPr>
    </w:p>
    <w:p w:rsidR="00171F76" w:rsidRDefault="00171F76" w:rsidP="0039770D">
      <w:pPr>
        <w:rPr>
          <w:rFonts w:ascii="Trebuchet MS" w:hAnsi="Trebuchet MS"/>
          <w:b/>
          <w:bCs/>
          <w:sz w:val="22"/>
          <w:szCs w:val="22"/>
          <w:lang w:val="ro-RO"/>
        </w:rPr>
      </w:pPr>
      <w:bookmarkStart w:id="0" w:name="_GoBack"/>
      <w:bookmarkEnd w:id="0"/>
    </w:p>
    <w:p w:rsidR="00F80CA7" w:rsidRDefault="00F80CA7" w:rsidP="0039770D">
      <w:pPr>
        <w:rPr>
          <w:rFonts w:ascii="Trebuchet MS" w:hAnsi="Trebuchet MS"/>
          <w:b/>
          <w:bCs/>
          <w:sz w:val="22"/>
          <w:szCs w:val="22"/>
          <w:lang w:val="ro-RO"/>
        </w:rPr>
      </w:pPr>
    </w:p>
    <w:p w:rsidR="0039770D" w:rsidRDefault="0039770D" w:rsidP="0039770D">
      <w:pPr>
        <w:rPr>
          <w:rFonts w:ascii="Trebuchet MS" w:hAnsi="Trebuchet MS"/>
          <w:b/>
          <w:bCs/>
          <w:sz w:val="22"/>
          <w:szCs w:val="22"/>
          <w:lang w:val="ro-RO"/>
        </w:rPr>
      </w:pPr>
      <w:r w:rsidRPr="003839A9">
        <w:rPr>
          <w:rFonts w:ascii="Trebuchet MS" w:hAnsi="Trebuchet MS"/>
          <w:b/>
          <w:bCs/>
          <w:sz w:val="22"/>
          <w:szCs w:val="22"/>
          <w:lang w:val="ro-RO"/>
        </w:rPr>
        <w:t>Atribuții</w:t>
      </w:r>
      <w:r>
        <w:rPr>
          <w:rFonts w:ascii="Trebuchet MS" w:hAnsi="Trebuchet MS"/>
          <w:b/>
          <w:bCs/>
          <w:sz w:val="22"/>
          <w:szCs w:val="22"/>
          <w:lang w:val="ro-RO"/>
        </w:rPr>
        <w:t xml:space="preserve"> – </w:t>
      </w:r>
      <w:r w:rsidR="0037310C">
        <w:rPr>
          <w:rFonts w:ascii="Trebuchet MS" w:hAnsi="Trebuchet MS"/>
          <w:b/>
          <w:bCs/>
          <w:sz w:val="22"/>
          <w:szCs w:val="22"/>
          <w:lang w:val="ro-RO"/>
        </w:rPr>
        <w:t xml:space="preserve">șofer </w:t>
      </w:r>
      <w:r>
        <w:rPr>
          <w:rFonts w:ascii="Trebuchet MS" w:hAnsi="Trebuchet MS"/>
          <w:b/>
          <w:bCs/>
          <w:sz w:val="22"/>
          <w:szCs w:val="22"/>
          <w:lang w:val="ro-RO"/>
        </w:rPr>
        <w:t>treapta I</w:t>
      </w:r>
    </w:p>
    <w:p w:rsidR="0039770D" w:rsidRDefault="0037310C" w:rsidP="0039770D">
      <w:pPr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 xml:space="preserve">Biroul administrativ - </w:t>
      </w:r>
      <w:r w:rsidR="0039770D">
        <w:rPr>
          <w:rFonts w:ascii="Trebuchet MS" w:hAnsi="Trebuchet MS"/>
          <w:b/>
          <w:bCs/>
          <w:sz w:val="22"/>
          <w:szCs w:val="22"/>
          <w:lang w:val="ro-RO"/>
        </w:rPr>
        <w:t xml:space="preserve">Serviciul </w:t>
      </w:r>
      <w:r>
        <w:rPr>
          <w:rFonts w:ascii="Trebuchet MS" w:hAnsi="Trebuchet MS"/>
          <w:b/>
          <w:bCs/>
          <w:sz w:val="22"/>
          <w:szCs w:val="22"/>
          <w:lang w:val="ro-RO"/>
        </w:rPr>
        <w:t xml:space="preserve">economic și administrativ </w:t>
      </w:r>
    </w:p>
    <w:p w:rsidR="0037310C" w:rsidRDefault="0037310C" w:rsidP="0039770D">
      <w:pPr>
        <w:rPr>
          <w:rFonts w:ascii="Trebuchet MS" w:hAnsi="Trebuchet MS"/>
          <w:b/>
          <w:bCs/>
          <w:sz w:val="22"/>
          <w:szCs w:val="22"/>
          <w:lang w:val="ro-RO"/>
        </w:rPr>
      </w:pP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284" w:hanging="284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Verifică la începutul fiecărei zile starea tehnică a autovehiculului pe care îl are în dotare; 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284" w:hanging="284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Completează zilnic foaia de parcurs </w:t>
      </w:r>
      <w:r w:rsidR="00C02842" w:rsidRPr="00867CBE">
        <w:rPr>
          <w:rFonts w:ascii="Trebuchet MS" w:hAnsi="Trebuchet MS"/>
          <w:lang w:val="ro-RO"/>
        </w:rPr>
        <w:t>și</w:t>
      </w:r>
      <w:r w:rsidRPr="00867CBE">
        <w:rPr>
          <w:rFonts w:ascii="Trebuchet MS" w:hAnsi="Trebuchet MS"/>
          <w:lang w:val="ro-RO"/>
        </w:rPr>
        <w:t xml:space="preserve"> solicită verificarea curselor; 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284" w:hanging="284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Asigură zilnic starea de curățenie a autovehiculului; 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284" w:hanging="284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Participă la efectuarea reviziilor </w:t>
      </w:r>
      <w:r w:rsidR="00C02842" w:rsidRPr="00867CBE">
        <w:rPr>
          <w:rFonts w:ascii="Trebuchet MS" w:hAnsi="Trebuchet MS"/>
          <w:lang w:val="ro-RO"/>
        </w:rPr>
        <w:t>și</w:t>
      </w:r>
      <w:r w:rsidRPr="00867CBE">
        <w:rPr>
          <w:rFonts w:ascii="Trebuchet MS" w:hAnsi="Trebuchet MS"/>
          <w:lang w:val="ro-RO"/>
        </w:rPr>
        <w:t xml:space="preserve"> </w:t>
      </w:r>
      <w:r w:rsidR="00C02842" w:rsidRPr="00867CBE">
        <w:rPr>
          <w:rFonts w:ascii="Trebuchet MS" w:hAnsi="Trebuchet MS"/>
          <w:lang w:val="ro-RO"/>
        </w:rPr>
        <w:t>reparațiilor</w:t>
      </w:r>
      <w:r w:rsidRPr="00867CBE">
        <w:rPr>
          <w:rFonts w:ascii="Trebuchet MS" w:hAnsi="Trebuchet MS"/>
          <w:lang w:val="ro-RO"/>
        </w:rPr>
        <w:t xml:space="preserve">, inclusiv </w:t>
      </w:r>
      <w:r w:rsidR="00C02842" w:rsidRPr="00867CBE">
        <w:rPr>
          <w:rFonts w:ascii="Trebuchet MS" w:hAnsi="Trebuchet MS"/>
          <w:lang w:val="ro-RO"/>
        </w:rPr>
        <w:t>recepția</w:t>
      </w:r>
      <w:r w:rsidRPr="00867CBE">
        <w:rPr>
          <w:rFonts w:ascii="Trebuchet MS" w:hAnsi="Trebuchet MS"/>
          <w:lang w:val="ro-RO"/>
        </w:rPr>
        <w:t xml:space="preserve"> în </w:t>
      </w:r>
      <w:r w:rsidR="00C02842" w:rsidRPr="00867CBE">
        <w:rPr>
          <w:rFonts w:ascii="Trebuchet MS" w:hAnsi="Trebuchet MS"/>
          <w:lang w:val="ro-RO"/>
        </w:rPr>
        <w:t>unități</w:t>
      </w:r>
      <w:r w:rsidRPr="00867CBE">
        <w:rPr>
          <w:rFonts w:ascii="Trebuchet MS" w:hAnsi="Trebuchet MS"/>
          <w:lang w:val="ro-RO"/>
        </w:rPr>
        <w:t xml:space="preserve"> service specializate; 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284" w:hanging="284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Predă foile de parcurs </w:t>
      </w:r>
      <w:r w:rsidR="00C02842" w:rsidRPr="00867CBE">
        <w:rPr>
          <w:rFonts w:ascii="Trebuchet MS" w:hAnsi="Trebuchet MS"/>
          <w:lang w:val="ro-RO"/>
        </w:rPr>
        <w:t>și</w:t>
      </w:r>
      <w:r w:rsidRPr="00867CBE">
        <w:rPr>
          <w:rFonts w:ascii="Trebuchet MS" w:hAnsi="Trebuchet MS"/>
          <w:lang w:val="ro-RO"/>
        </w:rPr>
        <w:t xml:space="preserve"> justificarea BVCA – urilor primite sau alt tip de documente în funcție de modul de alimentare stabilit la nivelul instituției; 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284" w:hanging="284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Nu împrumută </w:t>
      </w:r>
      <w:r w:rsidR="00C02842" w:rsidRPr="00867CBE">
        <w:rPr>
          <w:rFonts w:ascii="Trebuchet MS" w:hAnsi="Trebuchet MS"/>
          <w:lang w:val="ro-RO"/>
        </w:rPr>
        <w:t>și</w:t>
      </w:r>
      <w:r w:rsidRPr="00867CBE">
        <w:rPr>
          <w:rFonts w:ascii="Trebuchet MS" w:hAnsi="Trebuchet MS"/>
          <w:lang w:val="ro-RO"/>
        </w:rPr>
        <w:t xml:space="preserve"> nu înstrăinează autovehiculul sub nici un motiv;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284" w:hanging="284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La </w:t>
      </w:r>
      <w:r w:rsidR="00C02842" w:rsidRPr="00867CBE">
        <w:rPr>
          <w:rFonts w:ascii="Trebuchet MS" w:hAnsi="Trebuchet MS"/>
          <w:lang w:val="ro-RO"/>
        </w:rPr>
        <w:t>sfârșitul</w:t>
      </w:r>
      <w:r w:rsidRPr="00867CBE">
        <w:rPr>
          <w:rFonts w:ascii="Trebuchet MS" w:hAnsi="Trebuchet MS"/>
          <w:lang w:val="ro-RO"/>
        </w:rPr>
        <w:t xml:space="preserve"> programului de lucru, autoturismul va fi predat (garat) la sediul instituției cu excepția situațiilor în care Președintele autorității dispune altfel în scris</w:t>
      </w:r>
      <w:r w:rsidR="00C02842">
        <w:rPr>
          <w:rFonts w:ascii="Trebuchet MS" w:hAnsi="Trebuchet MS"/>
        </w:rPr>
        <w:t>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284" w:hanging="284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>Întocmește referatele de necesitate, conform atribuțiilor, în termen și corect, urmărește circuitul documentelor întocmite;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284" w:hanging="284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Are </w:t>
      </w:r>
      <w:r w:rsidR="00C02842" w:rsidRPr="00867CBE">
        <w:rPr>
          <w:rFonts w:ascii="Trebuchet MS" w:hAnsi="Trebuchet MS"/>
          <w:lang w:val="ro-RO"/>
        </w:rPr>
        <w:t>obligația</w:t>
      </w:r>
      <w:r w:rsidRPr="00867CBE">
        <w:rPr>
          <w:rFonts w:ascii="Trebuchet MS" w:hAnsi="Trebuchet MS"/>
          <w:lang w:val="ro-RO"/>
        </w:rPr>
        <w:t xml:space="preserve"> să cunoască </w:t>
      </w:r>
      <w:r w:rsidR="00C02842" w:rsidRPr="00867CBE">
        <w:rPr>
          <w:rFonts w:ascii="Trebuchet MS" w:hAnsi="Trebuchet MS"/>
          <w:lang w:val="ro-RO"/>
        </w:rPr>
        <w:t>și</w:t>
      </w:r>
      <w:r w:rsidRPr="00867CBE">
        <w:rPr>
          <w:rFonts w:ascii="Trebuchet MS" w:hAnsi="Trebuchet MS"/>
          <w:lang w:val="ro-RO"/>
        </w:rPr>
        <w:t xml:space="preserve"> să respecte noile reglementările privitoare la </w:t>
      </w:r>
      <w:r w:rsidR="00C02842" w:rsidRPr="00867CBE">
        <w:rPr>
          <w:rFonts w:ascii="Trebuchet MS" w:hAnsi="Trebuchet MS"/>
          <w:lang w:val="ro-RO"/>
        </w:rPr>
        <w:t>circulația</w:t>
      </w:r>
      <w:r w:rsidRPr="00867CBE">
        <w:rPr>
          <w:rFonts w:ascii="Trebuchet MS" w:hAnsi="Trebuchet MS"/>
          <w:lang w:val="ro-RO"/>
        </w:rPr>
        <w:t xml:space="preserve"> pe drumurile publice</w:t>
      </w:r>
      <w:r w:rsidR="00C02842">
        <w:rPr>
          <w:rFonts w:ascii="Trebuchet MS" w:hAnsi="Trebuchet MS"/>
          <w:lang w:val="ro-RO"/>
        </w:rPr>
        <w:t>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Are </w:t>
      </w:r>
      <w:r w:rsidR="00C02842" w:rsidRPr="00867CBE">
        <w:rPr>
          <w:rFonts w:ascii="Trebuchet MS" w:hAnsi="Trebuchet MS"/>
          <w:lang w:val="ro-RO"/>
        </w:rPr>
        <w:t>obligația</w:t>
      </w:r>
      <w:r w:rsidRPr="00867CBE">
        <w:rPr>
          <w:rFonts w:ascii="Trebuchet MS" w:hAnsi="Trebuchet MS"/>
          <w:lang w:val="ro-RO"/>
        </w:rPr>
        <w:t xml:space="preserve"> să se încadreze în normele de consum prevăzute în normativele legale în vigoare</w:t>
      </w:r>
      <w:r w:rsidR="00C02842">
        <w:rPr>
          <w:rFonts w:ascii="Trebuchet MS" w:hAnsi="Trebuchet MS"/>
          <w:lang w:val="ro-RO"/>
        </w:rPr>
        <w:t>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>Răspunde de arhivarea și soluționarea documentelor întocmite și/sau înregistrate conform atribuțiilor;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>Răspunde pentru autovehiculul pe care îl are în utilizare împreună cu dotările acestuia;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Răspunde de certificatul de înmatriculare </w:t>
      </w:r>
      <w:r w:rsidR="006017D2" w:rsidRPr="00867CBE">
        <w:rPr>
          <w:rFonts w:ascii="Trebuchet MS" w:hAnsi="Trebuchet MS"/>
          <w:lang w:val="ro-RO"/>
        </w:rPr>
        <w:t>și</w:t>
      </w:r>
      <w:r w:rsidRPr="00867CBE">
        <w:rPr>
          <w:rFonts w:ascii="Trebuchet MS" w:hAnsi="Trebuchet MS"/>
          <w:lang w:val="ro-RO"/>
        </w:rPr>
        <w:t xml:space="preserve"> de talonul de asigurarea al autoturismului;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>Are obligația de a semnala conducerii pe linie ierarhică, orice neregularitate care apare în legătură cu procedurile de lucru stabilite la nivelul biroului/ serviciului sau instituției, precum și orice riscuri ce ar putea afecta rezultatele activității sale de zi cu zi și face propuneri în baza legislației în vigoare;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>Propune, șefului ierarhic superior, riscurile identificate la nivel biroului administrativ cât  și privind atribuțiile delegate, pentru activitatea prestată de șofer sau după caz pentru atribuțiile delegate;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Participă la elaborarea și actualizare PO/PS conform atribuțiilor sale, sau pe care le consideră a fi necesare pentru activitatea curentă, respectiv activitatea de șofer, cu încadrare în termenele stabilite, conform OSGG 600/2018 privind aprobarea Codului controlului intern managerial al </w:t>
      </w:r>
      <w:r w:rsidR="006017D2" w:rsidRPr="00867CBE">
        <w:rPr>
          <w:rFonts w:ascii="Trebuchet MS" w:hAnsi="Trebuchet MS"/>
          <w:lang w:val="ro-RO"/>
        </w:rPr>
        <w:t>entităților</w:t>
      </w:r>
      <w:r w:rsidRPr="00867CBE">
        <w:rPr>
          <w:rFonts w:ascii="Trebuchet MS" w:hAnsi="Trebuchet MS"/>
          <w:lang w:val="ro-RO"/>
        </w:rPr>
        <w:t xml:space="preserve"> publice;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lastRenderedPageBreak/>
        <w:t xml:space="preserve">Duce la îndeplinire, respectând termenele, măsurile dispuse de Curtea de Conturi a României care au legătură cu activitățile ce decurg din activitatea de șofer, în domeniul său de activitate, colaborează cu  structurile interne și/sau externe </w:t>
      </w:r>
      <w:r w:rsidR="00A4670B" w:rsidRPr="00867CBE">
        <w:rPr>
          <w:rFonts w:ascii="Trebuchet MS" w:hAnsi="Trebuchet MS"/>
          <w:lang w:val="ro-RO"/>
        </w:rPr>
        <w:t>menționate</w:t>
      </w:r>
      <w:r w:rsidRPr="00867CBE">
        <w:rPr>
          <w:rFonts w:ascii="Trebuchet MS" w:hAnsi="Trebuchet MS"/>
          <w:lang w:val="ro-RO"/>
        </w:rPr>
        <w:t xml:space="preserve"> în raport sau pe care consideră că au </w:t>
      </w:r>
      <w:r w:rsidR="00A4670B" w:rsidRPr="00867CBE">
        <w:rPr>
          <w:rFonts w:ascii="Trebuchet MS" w:hAnsi="Trebuchet MS"/>
          <w:lang w:val="ro-RO"/>
        </w:rPr>
        <w:t>obligația</w:t>
      </w:r>
      <w:r w:rsidRPr="00867CBE">
        <w:rPr>
          <w:rFonts w:ascii="Trebuchet MS" w:hAnsi="Trebuchet MS"/>
          <w:lang w:val="ro-RO"/>
        </w:rPr>
        <w:t xml:space="preserve"> să le ducă la îndeplinire și/sau să prezinte informații necesare. </w:t>
      </w:r>
      <w:r w:rsidR="00A4670B" w:rsidRPr="00867CBE">
        <w:rPr>
          <w:rFonts w:ascii="Trebuchet MS" w:hAnsi="Trebuchet MS"/>
          <w:lang w:val="ro-RO"/>
        </w:rPr>
        <w:t>Corespondența</w:t>
      </w:r>
      <w:r w:rsidRPr="00867CBE">
        <w:rPr>
          <w:rFonts w:ascii="Trebuchet MS" w:hAnsi="Trebuchet MS"/>
          <w:lang w:val="ro-RO"/>
        </w:rPr>
        <w:t xml:space="preserve"> se efectuează prin adrese de înaintare conducerii, după caz;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>Analizeaz</w:t>
      </w:r>
      <w:r w:rsidR="00E17EA5">
        <w:rPr>
          <w:rFonts w:ascii="Trebuchet MS" w:hAnsi="Trebuchet MS"/>
          <w:lang w:val="ro-RO"/>
        </w:rPr>
        <w:t>ă</w:t>
      </w:r>
      <w:r w:rsidRPr="00867CBE">
        <w:rPr>
          <w:rFonts w:ascii="Trebuchet MS" w:hAnsi="Trebuchet MS"/>
          <w:lang w:val="ro-RO"/>
        </w:rPr>
        <w:t xml:space="preserve"> legislația în vigoare aplicabilă domeniului său de activitate și asigura gestionarea documentelor care i-au fost repartizate spre rezolvare, până la predarea acestora în arhiva </w:t>
      </w:r>
      <w:proofErr w:type="spellStart"/>
      <w:r w:rsidRPr="00867CBE">
        <w:rPr>
          <w:rFonts w:ascii="Trebuchet MS" w:hAnsi="Trebuchet MS"/>
          <w:lang w:val="ro-RO"/>
        </w:rPr>
        <w:t>instituţiei</w:t>
      </w:r>
      <w:proofErr w:type="spellEnd"/>
      <w:r w:rsidRPr="00867CBE">
        <w:rPr>
          <w:rFonts w:ascii="Trebuchet MS" w:hAnsi="Trebuchet MS"/>
          <w:lang w:val="ro-RO"/>
        </w:rPr>
        <w:t>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Contribuie la buna </w:t>
      </w:r>
      <w:proofErr w:type="spellStart"/>
      <w:r w:rsidRPr="00867CBE">
        <w:rPr>
          <w:rFonts w:ascii="Trebuchet MS" w:hAnsi="Trebuchet MS"/>
          <w:lang w:val="ro-RO"/>
        </w:rPr>
        <w:t>desfăşurare</w:t>
      </w:r>
      <w:proofErr w:type="spellEnd"/>
      <w:r w:rsidRPr="00867CBE">
        <w:rPr>
          <w:rFonts w:ascii="Trebuchet MS" w:hAnsi="Trebuchet MS"/>
          <w:lang w:val="ro-RO"/>
        </w:rPr>
        <w:t xml:space="preserve"> a </w:t>
      </w:r>
      <w:proofErr w:type="spellStart"/>
      <w:r w:rsidRPr="00867CBE">
        <w:rPr>
          <w:rFonts w:ascii="Trebuchet MS" w:hAnsi="Trebuchet MS"/>
          <w:lang w:val="ro-RO"/>
        </w:rPr>
        <w:t>activităţii</w:t>
      </w:r>
      <w:proofErr w:type="spellEnd"/>
      <w:r w:rsidRPr="00867CBE">
        <w:rPr>
          <w:rFonts w:ascii="Trebuchet MS" w:hAnsi="Trebuchet MS"/>
          <w:lang w:val="ro-RO"/>
        </w:rPr>
        <w:t xml:space="preserve"> din sfera sa de activitate;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>Răspunde de bunurile materiale luate pe inventar propriu;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Păstrează </w:t>
      </w:r>
      <w:proofErr w:type="spellStart"/>
      <w:r w:rsidRPr="00867CBE">
        <w:rPr>
          <w:rFonts w:ascii="Trebuchet MS" w:hAnsi="Trebuchet MS"/>
          <w:lang w:val="ro-RO"/>
        </w:rPr>
        <w:t>confidenţialitatea</w:t>
      </w:r>
      <w:proofErr w:type="spellEnd"/>
      <w:r w:rsidRPr="00867CBE">
        <w:rPr>
          <w:rFonts w:ascii="Trebuchet MS" w:hAnsi="Trebuchet MS"/>
          <w:lang w:val="ro-RO"/>
        </w:rPr>
        <w:t xml:space="preserve"> în legătură cu </w:t>
      </w:r>
      <w:proofErr w:type="spellStart"/>
      <w:r w:rsidRPr="00867CBE">
        <w:rPr>
          <w:rFonts w:ascii="Trebuchet MS" w:hAnsi="Trebuchet MS"/>
          <w:lang w:val="ro-RO"/>
        </w:rPr>
        <w:t>informaţiile</w:t>
      </w:r>
      <w:proofErr w:type="spellEnd"/>
      <w:r w:rsidRPr="00867CBE">
        <w:rPr>
          <w:rFonts w:ascii="Trebuchet MS" w:hAnsi="Trebuchet MS"/>
          <w:lang w:val="ro-RO"/>
        </w:rPr>
        <w:t xml:space="preserve"> sau documentele de care ia </w:t>
      </w:r>
      <w:proofErr w:type="spellStart"/>
      <w:r w:rsidRPr="00867CBE">
        <w:rPr>
          <w:rFonts w:ascii="Trebuchet MS" w:hAnsi="Trebuchet MS"/>
          <w:lang w:val="ro-RO"/>
        </w:rPr>
        <w:t>cunoştinţă</w:t>
      </w:r>
      <w:proofErr w:type="spellEnd"/>
      <w:r w:rsidRPr="00867CBE">
        <w:rPr>
          <w:rFonts w:ascii="Trebuchet MS" w:hAnsi="Trebuchet MS"/>
          <w:lang w:val="ro-RO"/>
        </w:rPr>
        <w:t xml:space="preserve"> în exercitarea </w:t>
      </w:r>
      <w:proofErr w:type="spellStart"/>
      <w:r w:rsidRPr="00867CBE">
        <w:rPr>
          <w:rFonts w:ascii="Trebuchet MS" w:hAnsi="Trebuchet MS"/>
          <w:lang w:val="ro-RO"/>
        </w:rPr>
        <w:t>funcţiei</w:t>
      </w:r>
      <w:proofErr w:type="spellEnd"/>
      <w:r w:rsidRPr="00867CBE">
        <w:rPr>
          <w:rFonts w:ascii="Trebuchet MS" w:hAnsi="Trebuchet MS"/>
          <w:lang w:val="ro-RO"/>
        </w:rPr>
        <w:t>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proofErr w:type="spellStart"/>
      <w:r w:rsidRPr="00867CBE">
        <w:rPr>
          <w:rFonts w:ascii="Trebuchet MS" w:hAnsi="Trebuchet MS"/>
          <w:lang w:val="ro-RO"/>
        </w:rPr>
        <w:t>Îndeplineşte</w:t>
      </w:r>
      <w:proofErr w:type="spellEnd"/>
      <w:r w:rsidRPr="00867CBE">
        <w:rPr>
          <w:rFonts w:ascii="Trebuchet MS" w:hAnsi="Trebuchet MS"/>
          <w:lang w:val="ro-RO"/>
        </w:rPr>
        <w:t xml:space="preserve"> cu profesionalism, loialitate, corectitudine </w:t>
      </w:r>
      <w:r w:rsidR="00E17EA5" w:rsidRPr="00867CBE">
        <w:rPr>
          <w:rFonts w:ascii="Trebuchet MS" w:hAnsi="Trebuchet MS"/>
          <w:lang w:val="ro-RO"/>
        </w:rPr>
        <w:t>și</w:t>
      </w:r>
      <w:r w:rsidRPr="00867CBE">
        <w:rPr>
          <w:rFonts w:ascii="Trebuchet MS" w:hAnsi="Trebuchet MS"/>
          <w:lang w:val="ro-RO"/>
        </w:rPr>
        <w:t xml:space="preserve"> în mod </w:t>
      </w:r>
      <w:r w:rsidR="00E17EA5" w:rsidRPr="00867CBE">
        <w:rPr>
          <w:rFonts w:ascii="Trebuchet MS" w:hAnsi="Trebuchet MS"/>
          <w:lang w:val="ro-RO"/>
        </w:rPr>
        <w:t>conștiincios</w:t>
      </w:r>
      <w:r w:rsidRPr="00867CBE">
        <w:rPr>
          <w:rFonts w:ascii="Trebuchet MS" w:hAnsi="Trebuchet MS"/>
          <w:lang w:val="ro-RO"/>
        </w:rPr>
        <w:t xml:space="preserve"> îndatoririle de serviciu </w:t>
      </w:r>
      <w:proofErr w:type="spellStart"/>
      <w:r w:rsidRPr="00867CBE">
        <w:rPr>
          <w:rFonts w:ascii="Trebuchet MS" w:hAnsi="Trebuchet MS"/>
          <w:lang w:val="ro-RO"/>
        </w:rPr>
        <w:t>şi</w:t>
      </w:r>
      <w:proofErr w:type="spellEnd"/>
      <w:r w:rsidRPr="00867CBE">
        <w:rPr>
          <w:rFonts w:ascii="Trebuchet MS" w:hAnsi="Trebuchet MS"/>
          <w:lang w:val="ro-RO"/>
        </w:rPr>
        <w:t xml:space="preserve"> se </w:t>
      </w:r>
      <w:proofErr w:type="spellStart"/>
      <w:r w:rsidRPr="00867CBE">
        <w:rPr>
          <w:rFonts w:ascii="Trebuchet MS" w:hAnsi="Trebuchet MS"/>
          <w:lang w:val="ro-RO"/>
        </w:rPr>
        <w:t>abţine</w:t>
      </w:r>
      <w:proofErr w:type="spellEnd"/>
      <w:r w:rsidRPr="00867CBE">
        <w:rPr>
          <w:rFonts w:ascii="Trebuchet MS" w:hAnsi="Trebuchet MS"/>
          <w:lang w:val="ro-RO"/>
        </w:rPr>
        <w:t xml:space="preserve"> de la orice faptă care ar putea aduce prejudicii Autorității pentru Digitalizarea României;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>Răspunde pentru întocmirea corectă, în termen și în conformitate cu reglementările legale în domeniul său de activitate,  pentru toate lucrările ce ii sunt repartizate;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>Colaborează cu celelalte structuri ale instituției privind ducerea la îndeplinire conform termenelor de lucru, a lucrărilor ce îi sunt repartizate, conform reglementărilor legale în vigoare.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proofErr w:type="spellStart"/>
      <w:r w:rsidRPr="00867CBE">
        <w:rPr>
          <w:rFonts w:ascii="Trebuchet MS" w:hAnsi="Trebuchet MS"/>
          <w:lang w:val="ro-RO"/>
        </w:rPr>
        <w:t>Întocmeşte</w:t>
      </w:r>
      <w:proofErr w:type="spellEnd"/>
      <w:r w:rsidRPr="00867CBE">
        <w:rPr>
          <w:rFonts w:ascii="Trebuchet MS" w:hAnsi="Trebuchet MS"/>
          <w:lang w:val="ro-RO"/>
        </w:rPr>
        <w:t xml:space="preserve"> trimestrial, raportul de activitate pentru îndeplinirea obiectivelor </w:t>
      </w:r>
      <w:r w:rsidR="00E17EA5" w:rsidRPr="00867CBE">
        <w:rPr>
          <w:rFonts w:ascii="Trebuchet MS" w:hAnsi="Trebuchet MS"/>
          <w:lang w:val="ro-RO"/>
        </w:rPr>
        <w:t>și</w:t>
      </w:r>
      <w:r w:rsidRPr="00867CBE">
        <w:rPr>
          <w:rFonts w:ascii="Trebuchet MS" w:hAnsi="Trebuchet MS"/>
          <w:lang w:val="ro-RO"/>
        </w:rPr>
        <w:t xml:space="preserve"> îl supune spre aprobare șefului de serviciu al Serviciului economic și administrativ;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Este obligat să respecte </w:t>
      </w:r>
      <w:proofErr w:type="spellStart"/>
      <w:r w:rsidRPr="00867CBE">
        <w:rPr>
          <w:rFonts w:ascii="Trebuchet MS" w:hAnsi="Trebuchet MS"/>
          <w:lang w:val="ro-RO"/>
        </w:rPr>
        <w:t>instrucţiunile</w:t>
      </w:r>
      <w:proofErr w:type="spellEnd"/>
      <w:r w:rsidRPr="00867CBE">
        <w:rPr>
          <w:rFonts w:ascii="Trebuchet MS" w:hAnsi="Trebuchet MS"/>
          <w:lang w:val="ro-RO"/>
        </w:rPr>
        <w:t xml:space="preserve"> de </w:t>
      </w:r>
      <w:proofErr w:type="spellStart"/>
      <w:r w:rsidRPr="00867CBE">
        <w:rPr>
          <w:rFonts w:ascii="Trebuchet MS" w:hAnsi="Trebuchet MS"/>
          <w:lang w:val="ro-RO"/>
        </w:rPr>
        <w:t>protecţia</w:t>
      </w:r>
      <w:proofErr w:type="spellEnd"/>
      <w:r w:rsidRPr="00867CBE">
        <w:rPr>
          <w:rFonts w:ascii="Trebuchet MS" w:hAnsi="Trebuchet MS"/>
          <w:lang w:val="ro-RO"/>
        </w:rPr>
        <w:t xml:space="preserve"> muncii </w:t>
      </w:r>
      <w:proofErr w:type="spellStart"/>
      <w:r w:rsidRPr="00867CBE">
        <w:rPr>
          <w:rFonts w:ascii="Trebuchet MS" w:hAnsi="Trebuchet MS"/>
          <w:lang w:val="ro-RO"/>
        </w:rPr>
        <w:t>şi</w:t>
      </w:r>
      <w:proofErr w:type="spellEnd"/>
      <w:r w:rsidRPr="00867CBE">
        <w:rPr>
          <w:rFonts w:ascii="Trebuchet MS" w:hAnsi="Trebuchet MS"/>
          <w:lang w:val="ro-RO"/>
        </w:rPr>
        <w:t xml:space="preserve"> </w:t>
      </w:r>
      <w:proofErr w:type="spellStart"/>
      <w:r w:rsidRPr="00867CBE">
        <w:rPr>
          <w:rFonts w:ascii="Trebuchet MS" w:hAnsi="Trebuchet MS"/>
          <w:lang w:val="ro-RO"/>
        </w:rPr>
        <w:t>instrucţiunile</w:t>
      </w:r>
      <w:proofErr w:type="spellEnd"/>
      <w:r w:rsidRPr="00867CBE">
        <w:rPr>
          <w:rFonts w:ascii="Trebuchet MS" w:hAnsi="Trebuchet MS"/>
          <w:lang w:val="ro-RO"/>
        </w:rPr>
        <w:t xml:space="preserve"> de prevenire </w:t>
      </w:r>
      <w:proofErr w:type="spellStart"/>
      <w:r w:rsidRPr="00867CBE">
        <w:rPr>
          <w:rFonts w:ascii="Trebuchet MS" w:hAnsi="Trebuchet MS"/>
          <w:lang w:val="ro-RO"/>
        </w:rPr>
        <w:t>şi</w:t>
      </w:r>
      <w:proofErr w:type="spellEnd"/>
      <w:r w:rsidRPr="00867CBE">
        <w:rPr>
          <w:rFonts w:ascii="Trebuchet MS" w:hAnsi="Trebuchet MS"/>
          <w:lang w:val="ro-RO"/>
        </w:rPr>
        <w:t xml:space="preserve"> stingere a incendiilor;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 xml:space="preserve">Respecta prevederilor Regulamentului de Ordine Interioară </w:t>
      </w:r>
      <w:proofErr w:type="spellStart"/>
      <w:r w:rsidRPr="00867CBE">
        <w:rPr>
          <w:rFonts w:ascii="Trebuchet MS" w:hAnsi="Trebuchet MS"/>
          <w:lang w:val="ro-RO"/>
        </w:rPr>
        <w:t>şi</w:t>
      </w:r>
      <w:proofErr w:type="spellEnd"/>
      <w:r w:rsidRPr="00867CBE">
        <w:rPr>
          <w:rFonts w:ascii="Trebuchet MS" w:hAnsi="Trebuchet MS"/>
          <w:lang w:val="ro-RO"/>
        </w:rPr>
        <w:t xml:space="preserve"> a Codului de etică;</w:t>
      </w:r>
    </w:p>
    <w:p w:rsid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proofErr w:type="spellStart"/>
      <w:r w:rsidRPr="00867CBE">
        <w:rPr>
          <w:rFonts w:ascii="Trebuchet MS" w:hAnsi="Trebuchet MS"/>
          <w:lang w:val="ro-RO"/>
        </w:rPr>
        <w:t>Îndeplineşte</w:t>
      </w:r>
      <w:proofErr w:type="spellEnd"/>
      <w:r w:rsidRPr="00867CBE">
        <w:rPr>
          <w:rFonts w:ascii="Trebuchet MS" w:hAnsi="Trebuchet MS"/>
          <w:lang w:val="ro-RO"/>
        </w:rPr>
        <w:t xml:space="preserve"> </w:t>
      </w:r>
      <w:proofErr w:type="spellStart"/>
      <w:r w:rsidRPr="00867CBE">
        <w:rPr>
          <w:rFonts w:ascii="Trebuchet MS" w:hAnsi="Trebuchet MS"/>
          <w:lang w:val="ro-RO"/>
        </w:rPr>
        <w:t>şi</w:t>
      </w:r>
      <w:proofErr w:type="spellEnd"/>
      <w:r w:rsidRPr="00867CBE">
        <w:rPr>
          <w:rFonts w:ascii="Trebuchet MS" w:hAnsi="Trebuchet MS"/>
          <w:lang w:val="ro-RO"/>
        </w:rPr>
        <w:t xml:space="preserve"> alte sarcini stabilite de către conducerea </w:t>
      </w:r>
      <w:proofErr w:type="spellStart"/>
      <w:r w:rsidRPr="00867CBE">
        <w:rPr>
          <w:rFonts w:ascii="Trebuchet MS" w:hAnsi="Trebuchet MS"/>
          <w:lang w:val="ro-RO"/>
        </w:rPr>
        <w:t>instituţiei</w:t>
      </w:r>
      <w:proofErr w:type="spellEnd"/>
      <w:r w:rsidRPr="00867CBE">
        <w:rPr>
          <w:rFonts w:ascii="Trebuchet MS" w:hAnsi="Trebuchet MS"/>
          <w:lang w:val="ro-RO"/>
        </w:rPr>
        <w:t>, conform domeniului de activitate</w:t>
      </w:r>
      <w:r w:rsidR="00E17EA5">
        <w:rPr>
          <w:rFonts w:ascii="Trebuchet MS" w:hAnsi="Trebuchet MS"/>
        </w:rPr>
        <w:t>;</w:t>
      </w:r>
    </w:p>
    <w:p w:rsidR="0039770D" w:rsidRPr="00867CBE" w:rsidRDefault="00867CBE" w:rsidP="00C02842">
      <w:pPr>
        <w:pStyle w:val="Listparagraf"/>
        <w:numPr>
          <w:ilvl w:val="0"/>
          <w:numId w:val="30"/>
        </w:numPr>
        <w:spacing w:before="120" w:after="120"/>
        <w:ind w:left="426" w:hanging="426"/>
        <w:jc w:val="both"/>
        <w:rPr>
          <w:rFonts w:ascii="Trebuchet MS" w:hAnsi="Trebuchet MS"/>
          <w:lang w:val="ro-RO"/>
        </w:rPr>
      </w:pPr>
      <w:r w:rsidRPr="00867CBE">
        <w:rPr>
          <w:rFonts w:ascii="Trebuchet MS" w:hAnsi="Trebuchet MS"/>
          <w:lang w:val="ro-RO"/>
        </w:rPr>
        <w:t>Respectă cerințele în domeniul datelor cu caracter personal</w:t>
      </w:r>
      <w:r>
        <w:rPr>
          <w:rFonts w:ascii="Trebuchet MS" w:hAnsi="Trebuchet MS"/>
          <w:lang w:val="ro-RO"/>
        </w:rPr>
        <w:t>.</w:t>
      </w:r>
    </w:p>
    <w:sectPr w:rsidR="0039770D" w:rsidRPr="00867CBE" w:rsidSect="00214112">
      <w:headerReference w:type="default" r:id="rId7"/>
      <w:footerReference w:type="default" r:id="rId8"/>
      <w:pgSz w:w="12240" w:h="15840" w:code="1"/>
      <w:pgMar w:top="350" w:right="737" w:bottom="680" w:left="1134" w:header="175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EFD" w:rsidRDefault="00ED5EFD">
      <w:r>
        <w:separator/>
      </w:r>
    </w:p>
  </w:endnote>
  <w:endnote w:type="continuationSeparator" w:id="0">
    <w:p w:rsidR="00ED5EFD" w:rsidRDefault="00ED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pR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112" w:rsidRDefault="00EA0118" w:rsidP="00214112">
    <w:pPr>
      <w:pStyle w:val="Subsol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71755</wp:posOffset>
              </wp:positionV>
              <wp:extent cx="6641465" cy="751205"/>
              <wp:effectExtent l="0" t="0" r="0" b="0"/>
              <wp:wrapNone/>
              <wp:docPr id="10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3" o:spid="_x0000_s1026" style="position:absolute;margin-left:72.45pt;margin-top:5.65pt;width:522.95pt;height:59.15pt;z-index:-251658240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">
              <v:group id="Group 101" o:spid="_x0000_s1027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8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">
                  <v:imagedata r:id="rId6" o:title=""/>
                </v:shape>
                <v:group id="Group 99" o:spid="_x0000_s1029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Graphic 93" o:spid="_x0000_s1030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">
                    <v:imagedata r:id="rId7" o:title=""/>
                  </v:shape>
                  <v:shape id="Graphic 90" o:spid="_x0000_s1031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">
                    <v:imagedata r:id="rId8" o:title=""/>
                  </v:shape>
                  <v:shape id="Graphic 89" o:spid="_x0000_s1032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_x0000_s1034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_x0000_s1035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_x0000_s1036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7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5374005</wp:posOffset>
              </wp:positionH>
              <wp:positionV relativeFrom="paragraph">
                <wp:posOffset>368300</wp:posOffset>
              </wp:positionV>
              <wp:extent cx="596900" cy="238760"/>
              <wp:effectExtent l="0" t="0" r="0" b="0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4112" w:rsidRPr="00FC06BE" w:rsidRDefault="00214112" w:rsidP="00214112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0B4B">
                            <w:rPr>
                              <w:rStyle w:val="Numrdepagin"/>
                              <w:rFonts w:ascii="Trebuchet MS" w:hAnsi="Trebuchet M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38" type="#_x0000_t202" style="position:absolute;margin-left:423.15pt;margin-top:29pt;width:47pt;height:1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pDIgIAACM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" stroked="f">
              <v:textbox style="mso-fit-shape-to-text:t">
                <w:txbxContent>
                  <w:p w:rsidR="00214112" w:rsidRPr="00FC06BE" w:rsidRDefault="00214112" w:rsidP="00214112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instrText xml:space="preserve"> PAGE </w:instrText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980B4B">
                      <w:rPr>
                        <w:rStyle w:val="Numrdepagin"/>
                        <w:rFonts w:ascii="Trebuchet MS" w:hAnsi="Trebuchet MS"/>
                        <w:noProof/>
                        <w:sz w:val="20"/>
                        <w:szCs w:val="20"/>
                      </w:rPr>
                      <w:t>3</w:t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21B3F" w:rsidRPr="00214112" w:rsidRDefault="00F21B3F" w:rsidP="0021411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EFD" w:rsidRDefault="00ED5EFD">
      <w:r>
        <w:separator/>
      </w:r>
    </w:p>
  </w:footnote>
  <w:footnote w:type="continuationSeparator" w:id="0">
    <w:p w:rsidR="00ED5EFD" w:rsidRDefault="00ED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D1" w:rsidRDefault="00EA0118" w:rsidP="00CD33D1">
    <w:pPr>
      <w:pStyle w:val="Antet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margin">
            <wp:posOffset>0</wp:posOffset>
          </wp:positionH>
          <wp:positionV relativeFrom="page">
            <wp:posOffset>222250</wp:posOffset>
          </wp:positionV>
          <wp:extent cx="2314575" cy="762000"/>
          <wp:effectExtent l="0" t="0" r="0" b="0"/>
          <wp:wrapNone/>
          <wp:docPr id="1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43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8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864"/>
        </w:tabs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1296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576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1944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</w:pPr>
      <w:rPr>
        <w:rFonts w:ascii="Times New Roman" w:hAnsi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</w:pPr>
      <w:rPr>
        <w:rFonts w:ascii="Times New Roman" w:hAnsi="Times New Roman"/>
      </w:rPr>
    </w:lvl>
    <w:lvl w:ilvl="7">
      <w:start w:val="1"/>
      <w:numFmt w:val="lowerRoman"/>
      <w:lvlText w:val="%8)"/>
      <w:lvlJc w:val="left"/>
      <w:pPr>
        <w:tabs>
          <w:tab w:val="num" w:pos="1260"/>
        </w:tabs>
      </w:pPr>
      <w:rPr>
        <w:rFonts w:ascii="Times New Roman" w:hAnsi="Times New Roman"/>
      </w:rPr>
    </w:lvl>
    <w:lvl w:ilvl="8">
      <w:start w:val="1"/>
      <w:numFmt w:val="decimal"/>
      <w:lvlText w:val="(%9)"/>
      <w:lvlJc w:val="left"/>
      <w:pPr>
        <w:tabs>
          <w:tab w:val="num" w:pos="3240"/>
        </w:tabs>
      </w:pPr>
      <w:rPr>
        <w:rFonts w:ascii="Times New Roman" w:hAnsi="Times New Roman"/>
      </w:rPr>
    </w:lvl>
  </w:abstractNum>
  <w:abstractNum w:abstractNumId="2" w15:restartNumberingAfterBreak="0">
    <w:nsid w:val="133E71D6"/>
    <w:multiLevelType w:val="multilevel"/>
    <w:tmpl w:val="E832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C42EE"/>
    <w:multiLevelType w:val="multilevel"/>
    <w:tmpl w:val="BBCC08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83612FA"/>
    <w:multiLevelType w:val="hybridMultilevel"/>
    <w:tmpl w:val="98B84E0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C242EB"/>
    <w:multiLevelType w:val="hybridMultilevel"/>
    <w:tmpl w:val="EF50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56F16"/>
    <w:multiLevelType w:val="hybridMultilevel"/>
    <w:tmpl w:val="7CF8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1EFC"/>
    <w:multiLevelType w:val="multilevel"/>
    <w:tmpl w:val="AD0642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5A90007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792FCB"/>
    <w:multiLevelType w:val="hybridMultilevel"/>
    <w:tmpl w:val="7578ECCC"/>
    <w:lvl w:ilvl="0" w:tplc="9EBC3FF2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97737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5873AF"/>
    <w:multiLevelType w:val="multilevel"/>
    <w:tmpl w:val="8BF48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F1D76AA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12314B"/>
    <w:multiLevelType w:val="multilevel"/>
    <w:tmpl w:val="6E0EA2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5F45E8C"/>
    <w:multiLevelType w:val="multilevel"/>
    <w:tmpl w:val="F82AE7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7EA3175"/>
    <w:multiLevelType w:val="hybridMultilevel"/>
    <w:tmpl w:val="02023E5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C76956"/>
    <w:multiLevelType w:val="hybridMultilevel"/>
    <w:tmpl w:val="8048ECC4"/>
    <w:lvl w:ilvl="0" w:tplc="0268CD66">
      <w:start w:val="2"/>
      <w:numFmt w:val="bullet"/>
      <w:lvlText w:val="-"/>
      <w:lvlJc w:val="left"/>
      <w:pPr>
        <w:ind w:left="12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C35FD"/>
    <w:multiLevelType w:val="hybridMultilevel"/>
    <w:tmpl w:val="C40C9686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D895965"/>
    <w:multiLevelType w:val="hybridMultilevel"/>
    <w:tmpl w:val="02023E5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9C48FF"/>
    <w:multiLevelType w:val="hybridMultilevel"/>
    <w:tmpl w:val="DF0A0894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3007588"/>
    <w:multiLevelType w:val="hybridMultilevel"/>
    <w:tmpl w:val="4FD03FAE"/>
    <w:lvl w:ilvl="0" w:tplc="885E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885EE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078ED"/>
    <w:multiLevelType w:val="hybridMultilevel"/>
    <w:tmpl w:val="6AC69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47DAB"/>
    <w:multiLevelType w:val="hybridMultilevel"/>
    <w:tmpl w:val="A0A46344"/>
    <w:lvl w:ilvl="0" w:tplc="885E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885EE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A31DA"/>
    <w:multiLevelType w:val="hybridMultilevel"/>
    <w:tmpl w:val="7E04C71A"/>
    <w:lvl w:ilvl="0" w:tplc="24809164">
      <w:start w:val="1"/>
      <w:numFmt w:val="bullet"/>
      <w:lvlText w:val="•"/>
      <w:lvlJc w:val="left"/>
      <w:pPr>
        <w:ind w:left="720" w:hanging="432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69313B5B"/>
    <w:multiLevelType w:val="multilevel"/>
    <w:tmpl w:val="9EFA5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B0C09BC"/>
    <w:multiLevelType w:val="multilevel"/>
    <w:tmpl w:val="4A5628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C7C2BD6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4521C7"/>
    <w:multiLevelType w:val="hybridMultilevel"/>
    <w:tmpl w:val="B5F0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92130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FF36518"/>
    <w:multiLevelType w:val="hybridMultilevel"/>
    <w:tmpl w:val="06C033C0"/>
    <w:lvl w:ilvl="0" w:tplc="ED461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30"/>
  </w:num>
  <w:num w:numId="5">
    <w:abstractNumId w:val="2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  <w:num w:numId="15">
    <w:abstractNumId w:val="25"/>
  </w:num>
  <w:num w:numId="16">
    <w:abstractNumId w:val="26"/>
  </w:num>
  <w:num w:numId="17">
    <w:abstractNumId w:val="14"/>
  </w:num>
  <w:num w:numId="18">
    <w:abstractNumId w:val="15"/>
  </w:num>
  <w:num w:numId="19">
    <w:abstractNumId w:val="19"/>
  </w:num>
  <w:num w:numId="20">
    <w:abstractNumId w:val="5"/>
  </w:num>
  <w:num w:numId="21">
    <w:abstractNumId w:val="24"/>
  </w:num>
  <w:num w:numId="22">
    <w:abstractNumId w:val="17"/>
  </w:num>
  <w:num w:numId="23">
    <w:abstractNumId w:val="2"/>
  </w:num>
  <w:num w:numId="24">
    <w:abstractNumId w:val="29"/>
  </w:num>
  <w:num w:numId="25">
    <w:abstractNumId w:val="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8"/>
  </w:num>
  <w:num w:numId="3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C"/>
    <w:rsid w:val="0000398C"/>
    <w:rsid w:val="000100C7"/>
    <w:rsid w:val="000111C1"/>
    <w:rsid w:val="00020E97"/>
    <w:rsid w:val="00023459"/>
    <w:rsid w:val="000252AE"/>
    <w:rsid w:val="00047798"/>
    <w:rsid w:val="00052C39"/>
    <w:rsid w:val="000545CD"/>
    <w:rsid w:val="000558BD"/>
    <w:rsid w:val="00061BDB"/>
    <w:rsid w:val="00066679"/>
    <w:rsid w:val="000701C2"/>
    <w:rsid w:val="00081269"/>
    <w:rsid w:val="00081660"/>
    <w:rsid w:val="000837F2"/>
    <w:rsid w:val="000873EA"/>
    <w:rsid w:val="000A18D9"/>
    <w:rsid w:val="000A66FD"/>
    <w:rsid w:val="000C59B6"/>
    <w:rsid w:val="000D3E5C"/>
    <w:rsid w:val="000D58BD"/>
    <w:rsid w:val="000E22F0"/>
    <w:rsid w:val="000E4440"/>
    <w:rsid w:val="000E4EC8"/>
    <w:rsid w:val="000F1345"/>
    <w:rsid w:val="000F383E"/>
    <w:rsid w:val="000F5873"/>
    <w:rsid w:val="0010527F"/>
    <w:rsid w:val="001224B9"/>
    <w:rsid w:val="0012420D"/>
    <w:rsid w:val="00124754"/>
    <w:rsid w:val="00135B1B"/>
    <w:rsid w:val="00144F93"/>
    <w:rsid w:val="00146643"/>
    <w:rsid w:val="00157101"/>
    <w:rsid w:val="001604E7"/>
    <w:rsid w:val="00162DDD"/>
    <w:rsid w:val="00171F76"/>
    <w:rsid w:val="00175DE6"/>
    <w:rsid w:val="001805CB"/>
    <w:rsid w:val="00180E33"/>
    <w:rsid w:val="001846CC"/>
    <w:rsid w:val="001857D8"/>
    <w:rsid w:val="001931E8"/>
    <w:rsid w:val="00193F5E"/>
    <w:rsid w:val="001A2462"/>
    <w:rsid w:val="001A4F95"/>
    <w:rsid w:val="001B18C3"/>
    <w:rsid w:val="001E30A5"/>
    <w:rsid w:val="001F0C96"/>
    <w:rsid w:val="001F1685"/>
    <w:rsid w:val="001F4B58"/>
    <w:rsid w:val="001F6636"/>
    <w:rsid w:val="00201593"/>
    <w:rsid w:val="00214112"/>
    <w:rsid w:val="00235C03"/>
    <w:rsid w:val="00235E0C"/>
    <w:rsid w:val="00242402"/>
    <w:rsid w:val="0024409E"/>
    <w:rsid w:val="0025595F"/>
    <w:rsid w:val="00262652"/>
    <w:rsid w:val="00272B35"/>
    <w:rsid w:val="00272BFF"/>
    <w:rsid w:val="00273592"/>
    <w:rsid w:val="00273E1D"/>
    <w:rsid w:val="0027444C"/>
    <w:rsid w:val="00283053"/>
    <w:rsid w:val="00285F57"/>
    <w:rsid w:val="00286EA4"/>
    <w:rsid w:val="00295834"/>
    <w:rsid w:val="002961FE"/>
    <w:rsid w:val="002A4618"/>
    <w:rsid w:val="002A75CB"/>
    <w:rsid w:val="002B037B"/>
    <w:rsid w:val="002C1924"/>
    <w:rsid w:val="002C41F3"/>
    <w:rsid w:val="002C4CD0"/>
    <w:rsid w:val="002C5BDF"/>
    <w:rsid w:val="002C5E83"/>
    <w:rsid w:val="002D04F7"/>
    <w:rsid w:val="002D64CE"/>
    <w:rsid w:val="002E0C55"/>
    <w:rsid w:val="002E1449"/>
    <w:rsid w:val="002E6AF8"/>
    <w:rsid w:val="002E7F96"/>
    <w:rsid w:val="00302F48"/>
    <w:rsid w:val="00305C9F"/>
    <w:rsid w:val="00307BD9"/>
    <w:rsid w:val="00313F6C"/>
    <w:rsid w:val="003250E2"/>
    <w:rsid w:val="0035239E"/>
    <w:rsid w:val="00352AEE"/>
    <w:rsid w:val="0035567F"/>
    <w:rsid w:val="00356238"/>
    <w:rsid w:val="00360E01"/>
    <w:rsid w:val="00371A10"/>
    <w:rsid w:val="0037310C"/>
    <w:rsid w:val="00376284"/>
    <w:rsid w:val="003839A9"/>
    <w:rsid w:val="00384C39"/>
    <w:rsid w:val="00386C49"/>
    <w:rsid w:val="00392C65"/>
    <w:rsid w:val="00392C67"/>
    <w:rsid w:val="00394832"/>
    <w:rsid w:val="0039770D"/>
    <w:rsid w:val="003A3771"/>
    <w:rsid w:val="003B4B6C"/>
    <w:rsid w:val="003C0BA6"/>
    <w:rsid w:val="003C197B"/>
    <w:rsid w:val="003D032C"/>
    <w:rsid w:val="003D0423"/>
    <w:rsid w:val="003E3FA4"/>
    <w:rsid w:val="003E59AF"/>
    <w:rsid w:val="003F0AB4"/>
    <w:rsid w:val="0040155F"/>
    <w:rsid w:val="00410482"/>
    <w:rsid w:val="00413204"/>
    <w:rsid w:val="00413328"/>
    <w:rsid w:val="00420E8D"/>
    <w:rsid w:val="00424142"/>
    <w:rsid w:val="00431E3D"/>
    <w:rsid w:val="004604C7"/>
    <w:rsid w:val="00465F74"/>
    <w:rsid w:val="00467825"/>
    <w:rsid w:val="004729F3"/>
    <w:rsid w:val="00472C44"/>
    <w:rsid w:val="004743F6"/>
    <w:rsid w:val="00475A6C"/>
    <w:rsid w:val="00483D39"/>
    <w:rsid w:val="004A0A0E"/>
    <w:rsid w:val="004A52A8"/>
    <w:rsid w:val="004B2A87"/>
    <w:rsid w:val="004B5AA2"/>
    <w:rsid w:val="004B5E0E"/>
    <w:rsid w:val="004D16F6"/>
    <w:rsid w:val="004D1A66"/>
    <w:rsid w:val="004D7D04"/>
    <w:rsid w:val="004E5A73"/>
    <w:rsid w:val="004F0AB2"/>
    <w:rsid w:val="004F1F0F"/>
    <w:rsid w:val="004F3A55"/>
    <w:rsid w:val="004F3DFC"/>
    <w:rsid w:val="004F4E30"/>
    <w:rsid w:val="00514F44"/>
    <w:rsid w:val="0051572E"/>
    <w:rsid w:val="00523A3A"/>
    <w:rsid w:val="00537265"/>
    <w:rsid w:val="00542F36"/>
    <w:rsid w:val="00550F68"/>
    <w:rsid w:val="00551BF1"/>
    <w:rsid w:val="00555B32"/>
    <w:rsid w:val="005569A1"/>
    <w:rsid w:val="005570C9"/>
    <w:rsid w:val="00563E97"/>
    <w:rsid w:val="005721DD"/>
    <w:rsid w:val="00575276"/>
    <w:rsid w:val="00580900"/>
    <w:rsid w:val="00582FD6"/>
    <w:rsid w:val="00583F92"/>
    <w:rsid w:val="0058645C"/>
    <w:rsid w:val="0059177A"/>
    <w:rsid w:val="00593617"/>
    <w:rsid w:val="005A53D3"/>
    <w:rsid w:val="005A5AAE"/>
    <w:rsid w:val="005B1BCD"/>
    <w:rsid w:val="005B3F44"/>
    <w:rsid w:val="005C606A"/>
    <w:rsid w:val="005C74E6"/>
    <w:rsid w:val="005D03D3"/>
    <w:rsid w:val="005E014C"/>
    <w:rsid w:val="005E4248"/>
    <w:rsid w:val="005F33F9"/>
    <w:rsid w:val="005F5B20"/>
    <w:rsid w:val="006017D2"/>
    <w:rsid w:val="00604C20"/>
    <w:rsid w:val="006070DA"/>
    <w:rsid w:val="00611EED"/>
    <w:rsid w:val="006124F4"/>
    <w:rsid w:val="00622A7B"/>
    <w:rsid w:val="00625383"/>
    <w:rsid w:val="00635934"/>
    <w:rsid w:val="00637BA3"/>
    <w:rsid w:val="00654CD6"/>
    <w:rsid w:val="006652BC"/>
    <w:rsid w:val="00677BE6"/>
    <w:rsid w:val="0069327F"/>
    <w:rsid w:val="0069429D"/>
    <w:rsid w:val="00697FF0"/>
    <w:rsid w:val="006A0E34"/>
    <w:rsid w:val="006A1796"/>
    <w:rsid w:val="006A33EE"/>
    <w:rsid w:val="006B164A"/>
    <w:rsid w:val="006B2D9C"/>
    <w:rsid w:val="006B7EA4"/>
    <w:rsid w:val="006C7059"/>
    <w:rsid w:val="006E48E6"/>
    <w:rsid w:val="006E4F7A"/>
    <w:rsid w:val="006F6CC2"/>
    <w:rsid w:val="00700DEB"/>
    <w:rsid w:val="007035CD"/>
    <w:rsid w:val="007122DA"/>
    <w:rsid w:val="0071731F"/>
    <w:rsid w:val="00723040"/>
    <w:rsid w:val="00724C3E"/>
    <w:rsid w:val="00727DEF"/>
    <w:rsid w:val="00733845"/>
    <w:rsid w:val="00734DD2"/>
    <w:rsid w:val="007471B5"/>
    <w:rsid w:val="007476B5"/>
    <w:rsid w:val="00751D13"/>
    <w:rsid w:val="0075571C"/>
    <w:rsid w:val="007719E3"/>
    <w:rsid w:val="00787780"/>
    <w:rsid w:val="00795DE4"/>
    <w:rsid w:val="00796A1F"/>
    <w:rsid w:val="007A4390"/>
    <w:rsid w:val="007B11D2"/>
    <w:rsid w:val="007B36C1"/>
    <w:rsid w:val="007B5636"/>
    <w:rsid w:val="007C6937"/>
    <w:rsid w:val="007C719B"/>
    <w:rsid w:val="007E2719"/>
    <w:rsid w:val="007E422C"/>
    <w:rsid w:val="007E521D"/>
    <w:rsid w:val="008006C8"/>
    <w:rsid w:val="008271C8"/>
    <w:rsid w:val="00837BAA"/>
    <w:rsid w:val="00860390"/>
    <w:rsid w:val="00867CBE"/>
    <w:rsid w:val="0087766E"/>
    <w:rsid w:val="00880413"/>
    <w:rsid w:val="00891610"/>
    <w:rsid w:val="0089314F"/>
    <w:rsid w:val="008B2287"/>
    <w:rsid w:val="008B47E4"/>
    <w:rsid w:val="008D050E"/>
    <w:rsid w:val="008D6225"/>
    <w:rsid w:val="00901039"/>
    <w:rsid w:val="0090538E"/>
    <w:rsid w:val="00917CE9"/>
    <w:rsid w:val="00922FCE"/>
    <w:rsid w:val="00924730"/>
    <w:rsid w:val="00926A5C"/>
    <w:rsid w:val="00926AA9"/>
    <w:rsid w:val="00933818"/>
    <w:rsid w:val="00935BAC"/>
    <w:rsid w:val="009531B4"/>
    <w:rsid w:val="00954E18"/>
    <w:rsid w:val="00970C71"/>
    <w:rsid w:val="00977275"/>
    <w:rsid w:val="00980B4B"/>
    <w:rsid w:val="00980D7B"/>
    <w:rsid w:val="00980E29"/>
    <w:rsid w:val="009936B5"/>
    <w:rsid w:val="00995396"/>
    <w:rsid w:val="009A2115"/>
    <w:rsid w:val="009A2184"/>
    <w:rsid w:val="009A73B4"/>
    <w:rsid w:val="009B1BE2"/>
    <w:rsid w:val="009C7D8B"/>
    <w:rsid w:val="009D121F"/>
    <w:rsid w:val="009D4051"/>
    <w:rsid w:val="009E03B3"/>
    <w:rsid w:val="009E55DF"/>
    <w:rsid w:val="00A029A3"/>
    <w:rsid w:val="00A0546A"/>
    <w:rsid w:val="00A077C0"/>
    <w:rsid w:val="00A111C2"/>
    <w:rsid w:val="00A12B7A"/>
    <w:rsid w:val="00A21971"/>
    <w:rsid w:val="00A2519F"/>
    <w:rsid w:val="00A25722"/>
    <w:rsid w:val="00A37FA0"/>
    <w:rsid w:val="00A40990"/>
    <w:rsid w:val="00A4670B"/>
    <w:rsid w:val="00A678EB"/>
    <w:rsid w:val="00A84312"/>
    <w:rsid w:val="00A94D49"/>
    <w:rsid w:val="00A96FC6"/>
    <w:rsid w:val="00AA0A64"/>
    <w:rsid w:val="00AA173D"/>
    <w:rsid w:val="00AA2248"/>
    <w:rsid w:val="00AA6A95"/>
    <w:rsid w:val="00AC1B54"/>
    <w:rsid w:val="00AC755D"/>
    <w:rsid w:val="00AE23FB"/>
    <w:rsid w:val="00AF3B07"/>
    <w:rsid w:val="00AF7107"/>
    <w:rsid w:val="00B033FF"/>
    <w:rsid w:val="00B17FC5"/>
    <w:rsid w:val="00B344F1"/>
    <w:rsid w:val="00B374F3"/>
    <w:rsid w:val="00B37E9F"/>
    <w:rsid w:val="00B44F7A"/>
    <w:rsid w:val="00B51DA8"/>
    <w:rsid w:val="00B54CB1"/>
    <w:rsid w:val="00B55C58"/>
    <w:rsid w:val="00B6458B"/>
    <w:rsid w:val="00B77B50"/>
    <w:rsid w:val="00BD7CDE"/>
    <w:rsid w:val="00BF2D22"/>
    <w:rsid w:val="00BF4414"/>
    <w:rsid w:val="00C02842"/>
    <w:rsid w:val="00C04C02"/>
    <w:rsid w:val="00C06F40"/>
    <w:rsid w:val="00C118BC"/>
    <w:rsid w:val="00C26284"/>
    <w:rsid w:val="00C31E38"/>
    <w:rsid w:val="00C33164"/>
    <w:rsid w:val="00C34175"/>
    <w:rsid w:val="00C45FDF"/>
    <w:rsid w:val="00C54831"/>
    <w:rsid w:val="00C66DE6"/>
    <w:rsid w:val="00C73F55"/>
    <w:rsid w:val="00C81987"/>
    <w:rsid w:val="00C821EC"/>
    <w:rsid w:val="00C837BA"/>
    <w:rsid w:val="00C91C43"/>
    <w:rsid w:val="00C91FE3"/>
    <w:rsid w:val="00C92A1C"/>
    <w:rsid w:val="00C97B5C"/>
    <w:rsid w:val="00CB1BC0"/>
    <w:rsid w:val="00CB54C9"/>
    <w:rsid w:val="00CB7900"/>
    <w:rsid w:val="00CD33D1"/>
    <w:rsid w:val="00CE5027"/>
    <w:rsid w:val="00CE5CE5"/>
    <w:rsid w:val="00CF21CF"/>
    <w:rsid w:val="00CF5AE5"/>
    <w:rsid w:val="00D03244"/>
    <w:rsid w:val="00D05EF7"/>
    <w:rsid w:val="00D05F68"/>
    <w:rsid w:val="00D30EB1"/>
    <w:rsid w:val="00D41B89"/>
    <w:rsid w:val="00D46621"/>
    <w:rsid w:val="00D53387"/>
    <w:rsid w:val="00D62FC5"/>
    <w:rsid w:val="00D715F9"/>
    <w:rsid w:val="00D73B0F"/>
    <w:rsid w:val="00D8106F"/>
    <w:rsid w:val="00D87CD1"/>
    <w:rsid w:val="00D95346"/>
    <w:rsid w:val="00D97E9C"/>
    <w:rsid w:val="00DA041C"/>
    <w:rsid w:val="00DB103D"/>
    <w:rsid w:val="00DB2E4E"/>
    <w:rsid w:val="00DC36B8"/>
    <w:rsid w:val="00DD00E3"/>
    <w:rsid w:val="00DD2916"/>
    <w:rsid w:val="00DE7027"/>
    <w:rsid w:val="00E079C1"/>
    <w:rsid w:val="00E107F2"/>
    <w:rsid w:val="00E114A0"/>
    <w:rsid w:val="00E14696"/>
    <w:rsid w:val="00E17EA5"/>
    <w:rsid w:val="00E2175F"/>
    <w:rsid w:val="00E44C6F"/>
    <w:rsid w:val="00E46FBF"/>
    <w:rsid w:val="00E545B2"/>
    <w:rsid w:val="00E57789"/>
    <w:rsid w:val="00E617A3"/>
    <w:rsid w:val="00E673F7"/>
    <w:rsid w:val="00E868A6"/>
    <w:rsid w:val="00E9612B"/>
    <w:rsid w:val="00EA0118"/>
    <w:rsid w:val="00EA60C8"/>
    <w:rsid w:val="00EB5B95"/>
    <w:rsid w:val="00EC35C4"/>
    <w:rsid w:val="00EC5317"/>
    <w:rsid w:val="00EC73E7"/>
    <w:rsid w:val="00ED5EFD"/>
    <w:rsid w:val="00ED74DF"/>
    <w:rsid w:val="00EE1BAF"/>
    <w:rsid w:val="00EE6124"/>
    <w:rsid w:val="00F07BCA"/>
    <w:rsid w:val="00F179C4"/>
    <w:rsid w:val="00F21B3F"/>
    <w:rsid w:val="00F37D68"/>
    <w:rsid w:val="00F44DC5"/>
    <w:rsid w:val="00F65A79"/>
    <w:rsid w:val="00F720D2"/>
    <w:rsid w:val="00F80CA7"/>
    <w:rsid w:val="00F82D0C"/>
    <w:rsid w:val="00F92444"/>
    <w:rsid w:val="00FA6582"/>
    <w:rsid w:val="00FB4BF4"/>
    <w:rsid w:val="00FB54BB"/>
    <w:rsid w:val="00FC6B99"/>
    <w:rsid w:val="00FD1905"/>
    <w:rsid w:val="00FD7DF8"/>
    <w:rsid w:val="00FE0963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Cs w:val="20"/>
      <w:lang w:val="pt-BR" w:eastAsia="en-US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lu6">
    <w:name w:val="heading 6"/>
    <w:basedOn w:val="Normal"/>
    <w:next w:val="Normal"/>
    <w:qFormat/>
    <w:pPr>
      <w:keepNext/>
      <w:suppressAutoHyphens w:val="0"/>
      <w:outlineLvl w:val="5"/>
    </w:pPr>
    <w:rPr>
      <w:rFonts w:ascii="ArialUpR" w:hAnsi="ArialUpR"/>
      <w:b/>
      <w:bCs/>
      <w:color w:val="3366FF"/>
      <w:sz w:val="32"/>
      <w:lang w:eastAsia="en-US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lu8">
    <w:name w:val="heading 8"/>
    <w:basedOn w:val="Normal"/>
    <w:next w:val="Normal"/>
    <w:qFormat/>
    <w:pPr>
      <w:keepNext/>
      <w:ind w:right="84" w:firstLine="720"/>
      <w:jc w:val="center"/>
      <w:outlineLvl w:val="7"/>
    </w:pPr>
    <w:rPr>
      <w:b/>
      <w:sz w:val="28"/>
    </w:rPr>
  </w:style>
  <w:style w:type="paragraph" w:styleId="Titlu9">
    <w:name w:val="heading 9"/>
    <w:basedOn w:val="Normal"/>
    <w:next w:val="Normal"/>
    <w:qFormat/>
    <w:pPr>
      <w:keepNext/>
      <w:ind w:right="84" w:firstLine="720"/>
      <w:jc w:val="center"/>
      <w:outlineLvl w:val="8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Numrdepagin">
    <w:name w:val="page number"/>
    <w:basedOn w:val="Fontdeparagrafimplicit"/>
    <w:uiPriority w:val="99"/>
    <w:semiHidden/>
  </w:style>
  <w:style w:type="character" w:styleId="Referinnotdesubsol">
    <w:name w:val="footnote reference"/>
    <w:semiHidden/>
    <w:rPr>
      <w:vertAlign w:val="superscript"/>
    </w:rPr>
  </w:style>
  <w:style w:type="character" w:styleId="Referinnotdefinal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semiHidden/>
    <w:pPr>
      <w:spacing w:after="120"/>
    </w:pPr>
  </w:style>
  <w:style w:type="paragraph" w:styleId="List">
    <w:name w:val="List"/>
    <w:basedOn w:val="Corptext"/>
    <w:semiHidden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xl27">
    <w:name w:val="xl27"/>
    <w:basedOn w:val="Normal"/>
    <w:pPr>
      <w:spacing w:before="280" w:after="280"/>
      <w:jc w:val="center"/>
    </w:pPr>
    <w:rPr>
      <w:lang w:val="ro-RO"/>
    </w:rPr>
  </w:style>
  <w:style w:type="paragraph" w:customStyle="1" w:styleId="DefaultText">
    <w:name w:val="Default Text"/>
    <w:basedOn w:val="Normal"/>
    <w:rPr>
      <w:rFonts w:eastAsia="MS Mincho"/>
      <w:szCs w:val="20"/>
      <w:lang w:val="ro-RO"/>
    </w:rPr>
  </w:style>
  <w:style w:type="paragraph" w:customStyle="1" w:styleId="DefaultText1">
    <w:name w:val="Default Text:1"/>
    <w:basedOn w:val="Normal"/>
    <w:rPr>
      <w:szCs w:val="20"/>
      <w:lang w:val="ro-RO"/>
    </w:rPr>
  </w:style>
  <w:style w:type="paragraph" w:customStyle="1" w:styleId="DefaultText2">
    <w:name w:val="Default Text:2"/>
    <w:basedOn w:val="Normal"/>
    <w:rPr>
      <w:szCs w:val="20"/>
      <w:lang w:val="ro-RO"/>
    </w:rPr>
  </w:style>
  <w:style w:type="paragraph" w:styleId="Textnotdesubsol">
    <w:name w:val="footnote text"/>
    <w:basedOn w:val="Normal"/>
    <w:semiHidden/>
    <w:rPr>
      <w:sz w:val="20"/>
      <w:szCs w:val="20"/>
    </w:rPr>
  </w:style>
  <w:style w:type="paragraph" w:styleId="Indentcorptext">
    <w:name w:val="Body Text Indent"/>
    <w:basedOn w:val="Normal"/>
    <w:semiHidden/>
    <w:pPr>
      <w:ind w:firstLine="900"/>
      <w:jc w:val="both"/>
    </w:pPr>
    <w:rPr>
      <w:rFonts w:ascii="Cambria" w:hAnsi="Cambria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Corptext"/>
  </w:style>
  <w:style w:type="character" w:customStyle="1" w:styleId="Heading4Char">
    <w:name w:val="Heading 4 Char"/>
    <w:rPr>
      <w:rFonts w:eastAsia="Arial Unicode MS"/>
      <w:b/>
      <w:bCs/>
      <w:sz w:val="24"/>
      <w:lang w:val="pt-BR" w:eastAsia="en-US"/>
    </w:rPr>
  </w:style>
  <w:style w:type="paragraph" w:styleId="Antet">
    <w:name w:val="header"/>
    <w:basedOn w:val="Normal"/>
    <w:link w:val="AntetCaracter"/>
    <w:uiPriority w:val="99"/>
    <w:pPr>
      <w:tabs>
        <w:tab w:val="center" w:pos="4320"/>
        <w:tab w:val="right" w:pos="8640"/>
      </w:tabs>
      <w:suppressAutoHyphens w:val="0"/>
    </w:pPr>
    <w:rPr>
      <w:rFonts w:ascii="Bookman Old Style" w:hAnsi="Bookman Old Style"/>
      <w:lang w:val="ro-RO" w:eastAsia="en-US"/>
    </w:rPr>
  </w:style>
  <w:style w:type="character" w:customStyle="1" w:styleId="HeaderChar">
    <w:name w:val="Header Char"/>
    <w:uiPriority w:val="99"/>
    <w:rPr>
      <w:rFonts w:ascii="Bookman Old Style" w:hAnsi="Bookman Old Style"/>
      <w:sz w:val="24"/>
      <w:szCs w:val="24"/>
      <w:lang w:eastAsia="en-US"/>
    </w:rPr>
  </w:style>
  <w:style w:type="paragraph" w:styleId="Corptext2">
    <w:name w:val="Body Text 2"/>
    <w:basedOn w:val="Normal"/>
    <w:semiHidden/>
    <w:unhideWhenUsed/>
    <w:pPr>
      <w:suppressAutoHyphens w:val="0"/>
      <w:spacing w:after="120" w:line="480" w:lineRule="auto"/>
    </w:pPr>
    <w:rPr>
      <w:rFonts w:ascii="Bookman Old Style" w:hAnsi="Bookman Old Style"/>
      <w:lang w:val="ro-RO" w:eastAsia="en-US"/>
    </w:rPr>
  </w:style>
  <w:style w:type="character" w:customStyle="1" w:styleId="BodyText2Char">
    <w:name w:val="Body Text 2 Char"/>
    <w:semiHidden/>
    <w:rPr>
      <w:rFonts w:ascii="Bookman Old Style" w:hAnsi="Bookman Old Style"/>
      <w:sz w:val="24"/>
      <w:szCs w:val="24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  <w:lang w:val="ro-RO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FootnoteTextChar">
    <w:name w:val="Footnote Text Char"/>
    <w:rPr>
      <w:lang w:eastAsia="ar-SA"/>
    </w:rPr>
  </w:style>
  <w:style w:type="character" w:styleId="HyperlinkParcurs">
    <w:name w:val="FollowedHyperlink"/>
    <w:semiHidden/>
    <w:rPr>
      <w:color w:val="800080"/>
      <w:u w:val="single"/>
    </w:rPr>
  </w:style>
  <w:style w:type="paragraph" w:styleId="Corptext3">
    <w:name w:val="Body Text 3"/>
    <w:basedOn w:val="Normal"/>
    <w:semiHidden/>
    <w:pPr>
      <w:jc w:val="both"/>
    </w:pPr>
  </w:style>
  <w:style w:type="paragraph" w:styleId="Indentcorptext2">
    <w:name w:val="Body Text Indent 2"/>
    <w:basedOn w:val="Normal"/>
    <w:semiHidden/>
    <w:pPr>
      <w:ind w:firstLine="720"/>
      <w:jc w:val="both"/>
    </w:pPr>
  </w:style>
  <w:style w:type="character" w:customStyle="1" w:styleId="AntetCaracter">
    <w:name w:val="Antet Caracter"/>
    <w:link w:val="Antet"/>
    <w:uiPriority w:val="99"/>
    <w:rsid w:val="005F33F9"/>
    <w:rPr>
      <w:rFonts w:ascii="Bookman Old Style" w:hAnsi="Bookman Old Style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5C58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styleId="Textsubstituent">
    <w:name w:val="Placeholder Text"/>
    <w:uiPriority w:val="99"/>
    <w:semiHidden/>
    <w:rsid w:val="0035239E"/>
    <w:rPr>
      <w:color w:val="80808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FD1905"/>
    <w:pPr>
      <w:suppressAutoHyphens w:val="0"/>
      <w:spacing w:after="120"/>
      <w:ind w:left="360"/>
    </w:pPr>
    <w:rPr>
      <w:sz w:val="16"/>
      <w:szCs w:val="16"/>
      <w:lang w:eastAsia="en-US"/>
    </w:rPr>
  </w:style>
  <w:style w:type="character" w:customStyle="1" w:styleId="Indentcorptext3Caracter">
    <w:name w:val="Indent corp text 3 Caracter"/>
    <w:link w:val="Indentcorptext3"/>
    <w:uiPriority w:val="99"/>
    <w:rsid w:val="00FD1905"/>
    <w:rPr>
      <w:sz w:val="16"/>
      <w:szCs w:val="16"/>
    </w:rPr>
  </w:style>
  <w:style w:type="paragraph" w:styleId="Listparagraf">
    <w:name w:val="List Paragraph"/>
    <w:basedOn w:val="Normal"/>
    <w:link w:val="ListparagrafCaracter"/>
    <w:uiPriority w:val="34"/>
    <w:qFormat/>
    <w:rsid w:val="003E3FA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92C6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392C65"/>
    <w:rPr>
      <w:rFonts w:ascii="Segoe UI" w:hAnsi="Segoe UI" w:cs="Segoe UI"/>
      <w:sz w:val="18"/>
      <w:szCs w:val="18"/>
      <w:lang w:eastAsia="ar-SA"/>
    </w:rPr>
  </w:style>
  <w:style w:type="character" w:styleId="MeniuneNerezolvat">
    <w:name w:val="Unresolved Mention"/>
    <w:uiPriority w:val="99"/>
    <w:semiHidden/>
    <w:unhideWhenUsed/>
    <w:rsid w:val="00622A7B"/>
    <w:rPr>
      <w:color w:val="605E5C"/>
      <w:shd w:val="clear" w:color="auto" w:fill="E1DFDD"/>
    </w:rPr>
  </w:style>
  <w:style w:type="character" w:customStyle="1" w:styleId="ListparagrafCaracter">
    <w:name w:val="Listă paragraf Caracter"/>
    <w:link w:val="Listparagraf"/>
    <w:uiPriority w:val="34"/>
    <w:locked/>
    <w:rsid w:val="004B5AA2"/>
    <w:rPr>
      <w:rFonts w:ascii="Calibri" w:hAnsi="Calibri"/>
      <w:sz w:val="22"/>
      <w:szCs w:val="22"/>
    </w:rPr>
  </w:style>
  <w:style w:type="character" w:customStyle="1" w:styleId="SubsolCaracter">
    <w:name w:val="Subsol Caracter"/>
    <w:link w:val="Subsol"/>
    <w:uiPriority w:val="99"/>
    <w:rsid w:val="00214112"/>
    <w:rPr>
      <w:sz w:val="24"/>
      <w:szCs w:val="24"/>
      <w:lang w:eastAsia="ar-SA"/>
    </w:rPr>
  </w:style>
  <w:style w:type="character" w:styleId="Referincomentariu">
    <w:name w:val="annotation reference"/>
    <w:uiPriority w:val="99"/>
    <w:semiHidden/>
    <w:unhideWhenUsed/>
    <w:rsid w:val="00F9244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92444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F92444"/>
    <w:rPr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92444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F92444"/>
    <w:rPr>
      <w:b/>
      <w:bCs/>
      <w:lang w:eastAsia="ar-SA"/>
    </w:rPr>
  </w:style>
  <w:style w:type="table" w:styleId="Tabelgril">
    <w:name w:val="Table Grid"/>
    <w:basedOn w:val="TabelNormal"/>
    <w:uiPriority w:val="39"/>
    <w:rsid w:val="00C262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basedOn w:val="Normal"/>
    <w:uiPriority w:val="1"/>
    <w:qFormat/>
    <w:rsid w:val="00171F76"/>
    <w:pPr>
      <w:suppressAutoHyphens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Primaria Sectorului 6 - v1</vt:lpstr>
      <vt:lpstr>Antet Primaria Sectorului 6 - v1</vt:lpstr>
    </vt:vector>
  </TitlesOfParts>
  <LinksUpToDate>false</LinksUpToDate>
  <CharactersWithSpaces>4263</CharactersWithSpaces>
  <SharedDoc>false</SharedDoc>
  <HLinks>
    <vt:vector size="18" baseType="variant">
      <vt:variant>
        <vt:i4>7667791</vt:i4>
      </vt:variant>
      <vt:variant>
        <vt:i4>12</vt:i4>
      </vt:variant>
      <vt:variant>
        <vt:i4>0</vt:i4>
      </vt:variant>
      <vt:variant>
        <vt:i4>5</vt:i4>
      </vt:variant>
      <vt:variant>
        <vt:lpwstr>mailto:resurse.umane@adr.gov.ro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http://www.adr.gov.ro/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http://www.adr.gov.ro/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 Sectorului 6 - v1</dc:title>
  <dc:subject/>
  <dc:creator/>
  <cp:keywords>antet</cp:keywords>
  <cp:lastModifiedBy/>
  <cp:revision>1</cp:revision>
  <dcterms:created xsi:type="dcterms:W3CDTF">2023-03-28T12:18:00Z</dcterms:created>
  <dcterms:modified xsi:type="dcterms:W3CDTF">2024-03-21T12:20:00Z</dcterms:modified>
</cp:coreProperties>
</file>