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C6ECD7" w14:textId="77777777" w:rsidR="004349E8" w:rsidRDefault="004349E8" w:rsidP="004349E8">
      <w:pPr>
        <w:jc w:val="center"/>
        <w:rPr>
          <w:b/>
          <w:bCs/>
          <w:sz w:val="24"/>
          <w:szCs w:val="24"/>
          <w:lang w:val="en-GB"/>
        </w:rPr>
      </w:pPr>
    </w:p>
    <w:tbl>
      <w:tblPr>
        <w:tblStyle w:val="TableGrid"/>
        <w:tblW w:w="9159" w:type="dxa"/>
        <w:tblBorders>
          <w:top w:val="single" w:sz="4" w:space="0" w:color="413582"/>
          <w:left w:val="single" w:sz="4" w:space="0" w:color="413582"/>
          <w:bottom w:val="single" w:sz="4" w:space="0" w:color="413582"/>
          <w:right w:val="single" w:sz="4" w:space="0" w:color="413582"/>
          <w:insideH w:val="single" w:sz="4" w:space="0" w:color="413582"/>
          <w:insideV w:val="single" w:sz="4" w:space="0" w:color="413582"/>
        </w:tblBorders>
        <w:tblLook w:val="04A0" w:firstRow="1" w:lastRow="0" w:firstColumn="1" w:lastColumn="0" w:noHBand="0" w:noVBand="1"/>
      </w:tblPr>
      <w:tblGrid>
        <w:gridCol w:w="9159"/>
      </w:tblGrid>
      <w:tr w:rsidR="00D63A3D" w:rsidRPr="00D63A3D" w14:paraId="653F4C3E" w14:textId="77777777" w:rsidTr="00753EBC">
        <w:trPr>
          <w:trHeight w:val="495"/>
        </w:trPr>
        <w:tc>
          <w:tcPr>
            <w:tcW w:w="9159" w:type="dxa"/>
            <w:shd w:val="clear" w:color="auto" w:fill="E3BA58"/>
          </w:tcPr>
          <w:p w14:paraId="57409FCC" w14:textId="5F8B5690" w:rsidR="00D63A3D" w:rsidRPr="00D63A3D" w:rsidRDefault="00D63A3D" w:rsidP="00D63A3D">
            <w:pPr>
              <w:spacing w:after="160" w:line="259" w:lineRule="auto"/>
              <w:jc w:val="center"/>
              <w:rPr>
                <w:b/>
                <w:bCs/>
                <w:sz w:val="24"/>
                <w:szCs w:val="24"/>
                <w:lang w:val="en-GB"/>
              </w:rPr>
            </w:pPr>
            <w:r w:rsidRPr="001436A6">
              <w:rPr>
                <w:b/>
                <w:bCs/>
                <w:color w:val="413582"/>
                <w:sz w:val="32"/>
                <w:szCs w:val="32"/>
                <w:lang w:val="en-GB"/>
              </w:rPr>
              <w:t>PARTNER SEARCH FORM</w:t>
            </w:r>
            <w:r>
              <w:rPr>
                <w:b/>
                <w:bCs/>
                <w:color w:val="413582"/>
                <w:sz w:val="32"/>
                <w:szCs w:val="32"/>
                <w:lang w:val="en-GB"/>
              </w:rPr>
              <w:t xml:space="preserve"> </w:t>
            </w:r>
            <w:r>
              <w:rPr>
                <w:b/>
                <w:bCs/>
                <w:color w:val="413582"/>
                <w:sz w:val="32"/>
                <w:szCs w:val="32"/>
                <w:lang w:val="en-GB"/>
              </w:rPr>
              <w:br/>
              <w:t xml:space="preserve">for </w:t>
            </w:r>
            <w:r>
              <w:rPr>
                <w:b/>
                <w:bCs/>
                <w:color w:val="413582"/>
                <w:sz w:val="32"/>
                <w:szCs w:val="32"/>
                <w:lang w:val="en-GB"/>
              </w:rPr>
              <w:br/>
            </w:r>
            <w:r w:rsidRPr="001436A6">
              <w:rPr>
                <w:b/>
                <w:bCs/>
                <w:color w:val="413582"/>
                <w:sz w:val="32"/>
                <w:szCs w:val="32"/>
                <w:lang w:val="en-GB"/>
              </w:rPr>
              <w:t>Digital Europe Programme</w:t>
            </w:r>
            <w:r>
              <w:rPr>
                <w:b/>
                <w:bCs/>
                <w:color w:val="413582"/>
                <w:sz w:val="32"/>
                <w:szCs w:val="32"/>
                <w:lang w:val="en-GB"/>
              </w:rPr>
              <w:t xml:space="preserve"> (DEP)</w:t>
            </w:r>
          </w:p>
        </w:tc>
      </w:tr>
    </w:tbl>
    <w:p w14:paraId="66DD307B" w14:textId="77777777" w:rsidR="004349E8" w:rsidRDefault="004349E8" w:rsidP="004349E8">
      <w:pPr>
        <w:rPr>
          <w:b/>
          <w:bCs/>
          <w:sz w:val="24"/>
          <w:szCs w:val="24"/>
          <w:lang w:val="en-GB"/>
        </w:rPr>
      </w:pPr>
    </w:p>
    <w:p w14:paraId="07423DCB" w14:textId="35B6C810" w:rsidR="00B56775" w:rsidRPr="00D63A3D" w:rsidRDefault="00000000" w:rsidP="00B56775">
      <w:pPr>
        <w:tabs>
          <w:tab w:val="left" w:pos="2552"/>
        </w:tabs>
        <w:spacing w:after="0"/>
        <w:rPr>
          <w:b/>
          <w:bCs/>
          <w:lang w:val="en-GB"/>
        </w:rPr>
      </w:pPr>
      <w:sdt>
        <w:sdtPr>
          <w:rPr>
            <w:b/>
            <w:bCs/>
            <w:lang w:val="en-GB"/>
          </w:rPr>
          <w:id w:val="-272476259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D06AF6">
            <w:rPr>
              <w:rFonts w:ascii="MS Gothic" w:eastAsia="MS Gothic" w:hAnsi="MS Gothic" w:hint="eastAsia"/>
              <w:b/>
              <w:bCs/>
              <w:lang w:val="en-GB"/>
            </w:rPr>
            <w:t>☒</w:t>
          </w:r>
        </w:sdtContent>
      </w:sdt>
      <w:r w:rsidR="00B56775" w:rsidRPr="00D63A3D">
        <w:rPr>
          <w:b/>
          <w:bCs/>
          <w:lang w:val="en-GB"/>
        </w:rPr>
        <w:t xml:space="preserve"> I offer my expertise to participate as a Partner in a DEP Project</w:t>
      </w:r>
    </w:p>
    <w:p w14:paraId="134959AF" w14:textId="216BD3DE" w:rsidR="00B56775" w:rsidRPr="00D63A3D" w:rsidRDefault="00000000" w:rsidP="00B56775">
      <w:pPr>
        <w:tabs>
          <w:tab w:val="left" w:pos="1150"/>
        </w:tabs>
        <w:rPr>
          <w:b/>
          <w:bCs/>
          <w:lang w:val="en-GB"/>
        </w:rPr>
      </w:pPr>
      <w:sdt>
        <w:sdtPr>
          <w:rPr>
            <w:b/>
            <w:bCs/>
            <w:lang w:val="en-GB"/>
          </w:rPr>
          <w:id w:val="16363629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56775" w:rsidRPr="00D63A3D">
            <w:rPr>
              <w:b/>
              <w:bCs/>
              <w:lang w:val="en-GB"/>
            </w:rPr>
            <w:t>☐</w:t>
          </w:r>
        </w:sdtContent>
      </w:sdt>
      <w:r w:rsidR="00B56775" w:rsidRPr="00D63A3D">
        <w:rPr>
          <w:b/>
          <w:bCs/>
          <w:lang w:val="en-GB"/>
        </w:rPr>
        <w:t xml:space="preserve"> I am planning to coordinate a </w:t>
      </w:r>
      <w:r w:rsidR="00D63A3D">
        <w:rPr>
          <w:b/>
          <w:bCs/>
          <w:lang w:val="en-GB"/>
        </w:rPr>
        <w:t>P</w:t>
      </w:r>
      <w:r w:rsidR="00B56775" w:rsidRPr="00D63A3D">
        <w:rPr>
          <w:b/>
          <w:bCs/>
          <w:lang w:val="en-GB"/>
        </w:rPr>
        <w:t>roject and I am looking for Project Partners</w:t>
      </w:r>
    </w:p>
    <w:p w14:paraId="5E118FF5" w14:textId="77777777" w:rsidR="00AE7F2A" w:rsidRPr="00B56775" w:rsidRDefault="00AE7F2A" w:rsidP="004349E8">
      <w:pPr>
        <w:rPr>
          <w:b/>
          <w:bCs/>
          <w:sz w:val="24"/>
          <w:szCs w:val="24"/>
          <w:lang w:val="en-US"/>
        </w:rPr>
      </w:pPr>
    </w:p>
    <w:p w14:paraId="275F56D8" w14:textId="4AF4AF5E" w:rsidR="004349E8" w:rsidRPr="004C0BEE" w:rsidRDefault="00B43C36" w:rsidP="00B2554D">
      <w:pPr>
        <w:pBdr>
          <w:bottom w:val="single" w:sz="4" w:space="1" w:color="413582"/>
        </w:pBdr>
        <w:spacing w:before="120" w:after="120"/>
        <w:rPr>
          <w:b/>
          <w:bCs/>
          <w:color w:val="413582"/>
          <w:lang w:val="en-GB"/>
        </w:rPr>
      </w:pPr>
      <w:r w:rsidRPr="00B43C36">
        <w:rPr>
          <w:b/>
          <w:bCs/>
          <w:color w:val="413582"/>
          <w:lang w:val="en-GB"/>
        </w:rPr>
        <w:t xml:space="preserve">TOPICS OF INTEREST </w:t>
      </w:r>
    </w:p>
    <w:p w14:paraId="60FC4456" w14:textId="287DDD7F" w:rsidR="002306BC" w:rsidRPr="002306BC" w:rsidRDefault="002306BC" w:rsidP="00C9414B">
      <w:pPr>
        <w:pStyle w:val="ListParagraph"/>
        <w:numPr>
          <w:ilvl w:val="0"/>
          <w:numId w:val="2"/>
        </w:numPr>
        <w:ind w:left="360"/>
        <w:rPr>
          <w:lang w:val="en-GB"/>
        </w:rPr>
      </w:pPr>
      <w:r w:rsidRPr="002306BC">
        <w:rPr>
          <w:lang w:val="en-GB"/>
        </w:rPr>
        <w:t xml:space="preserve">TOPIC ID:  </w:t>
      </w:r>
      <w:r w:rsidR="001412E0" w:rsidRPr="001412E0">
        <w:rPr>
          <w:i/>
          <w:iCs/>
        </w:rPr>
        <w:t>DIGITAL-2025-SKILLS-08-GENAI-ACADEMY-STEP</w:t>
      </w:r>
    </w:p>
    <w:p w14:paraId="48D68756" w14:textId="07945C78" w:rsidR="002306BC" w:rsidRPr="002306BC" w:rsidRDefault="002306BC" w:rsidP="00C9414B">
      <w:pPr>
        <w:pStyle w:val="ListParagraph"/>
        <w:numPr>
          <w:ilvl w:val="0"/>
          <w:numId w:val="2"/>
        </w:numPr>
        <w:ind w:left="360"/>
        <w:rPr>
          <w:lang w:val="en-GB"/>
        </w:rPr>
      </w:pPr>
      <w:r w:rsidRPr="002306BC">
        <w:rPr>
          <w:lang w:val="en-GB"/>
        </w:rPr>
        <w:t xml:space="preserve">TOPIC Deadline: </w:t>
      </w:r>
      <w:r w:rsidR="001412E0">
        <w:rPr>
          <w:lang w:val="en-GB"/>
        </w:rPr>
        <w:t>02.10.2025</w:t>
      </w:r>
    </w:p>
    <w:p w14:paraId="6912BDE4" w14:textId="7979378C" w:rsidR="002306BC" w:rsidRPr="002306BC" w:rsidRDefault="002306BC" w:rsidP="00C9414B">
      <w:pPr>
        <w:pStyle w:val="ListParagraph"/>
        <w:numPr>
          <w:ilvl w:val="0"/>
          <w:numId w:val="2"/>
        </w:numPr>
        <w:ind w:left="360"/>
        <w:rPr>
          <w:lang w:val="en-GB"/>
        </w:rPr>
      </w:pPr>
      <w:r w:rsidRPr="002306BC">
        <w:rPr>
          <w:lang w:val="en-GB"/>
        </w:rPr>
        <w:t>Deadline for the expressions of interest:</w:t>
      </w:r>
      <w:r w:rsidR="001412E0">
        <w:rPr>
          <w:lang w:val="en-GB"/>
        </w:rPr>
        <w:t xml:space="preserve"> 02.10.2025</w:t>
      </w:r>
    </w:p>
    <w:p w14:paraId="0794AEE1" w14:textId="77777777" w:rsidR="00A53651" w:rsidRDefault="00A53651" w:rsidP="00B2554D">
      <w:pPr>
        <w:pBdr>
          <w:bottom w:val="single" w:sz="4" w:space="1" w:color="413582"/>
        </w:pBdr>
        <w:spacing w:before="120" w:after="120"/>
        <w:rPr>
          <w:b/>
          <w:bCs/>
          <w:color w:val="413582"/>
          <w:lang w:val="en-GB"/>
        </w:rPr>
      </w:pPr>
    </w:p>
    <w:p w14:paraId="1766486A" w14:textId="6373B491" w:rsidR="004916AB" w:rsidRPr="004916AB" w:rsidRDefault="00A53651" w:rsidP="004916AB">
      <w:pPr>
        <w:pBdr>
          <w:bottom w:val="single" w:sz="4" w:space="1" w:color="413582"/>
        </w:pBdr>
        <w:spacing w:before="120" w:after="120"/>
        <w:rPr>
          <w:b/>
          <w:bCs/>
          <w:color w:val="413582"/>
          <w:lang w:val="en-GB"/>
        </w:rPr>
      </w:pPr>
      <w:r w:rsidRPr="00A53651">
        <w:rPr>
          <w:b/>
          <w:bCs/>
          <w:color w:val="413582"/>
          <w:lang w:val="en-GB"/>
        </w:rPr>
        <w:t>PARTNER INFORMATION</w:t>
      </w:r>
      <w:bookmarkStart w:id="0" w:name="_Hlk187322517"/>
    </w:p>
    <w:p w14:paraId="28847D43" w14:textId="40ABC08B" w:rsidR="004916AB" w:rsidRPr="000D1148" w:rsidRDefault="004916AB" w:rsidP="00C9414B">
      <w:pPr>
        <w:pStyle w:val="ListParagraph"/>
        <w:numPr>
          <w:ilvl w:val="0"/>
          <w:numId w:val="2"/>
        </w:numPr>
        <w:ind w:left="360"/>
        <w:rPr>
          <w:rFonts w:ascii="Calibri" w:hAnsi="Calibri" w:cs="Calibri"/>
          <w:b/>
          <w:bCs/>
          <w:color w:val="7030A0"/>
          <w:sz w:val="24"/>
          <w:szCs w:val="24"/>
          <w:shd w:val="clear" w:color="auto" w:fill="FFFFFF"/>
          <w:lang w:val="en-US"/>
        </w:rPr>
      </w:pPr>
      <w:r w:rsidRPr="004916AB">
        <w:rPr>
          <w:b/>
          <w:bCs/>
          <w:color w:val="413582"/>
          <w:lang w:val="en-GB"/>
        </w:rPr>
        <w:t>Description of the Legal Entity</w:t>
      </w:r>
      <w:r w:rsidR="00D63A3D">
        <w:rPr>
          <w:b/>
          <w:bCs/>
          <w:color w:val="413582"/>
          <w:lang w:val="en-GB"/>
        </w:rPr>
        <w:t>:</w:t>
      </w:r>
      <w:r w:rsidRPr="004916AB">
        <w:rPr>
          <w:b/>
          <w:bCs/>
          <w:color w:val="413582"/>
          <w:lang w:val="en-GB"/>
        </w:rPr>
        <w:t> </w:t>
      </w:r>
    </w:p>
    <w:p w14:paraId="7DC62CCE" w14:textId="77777777" w:rsidR="004916AB" w:rsidRPr="00826D46" w:rsidRDefault="004916AB" w:rsidP="00C9414B">
      <w:pPr>
        <w:pStyle w:val="ListParagraph"/>
        <w:numPr>
          <w:ilvl w:val="0"/>
          <w:numId w:val="2"/>
        </w:numPr>
        <w:rPr>
          <w:lang w:val="en-GB"/>
        </w:rPr>
      </w:pPr>
      <w:r w:rsidRPr="00826D46">
        <w:rPr>
          <w:lang w:val="en-GB"/>
        </w:rPr>
        <w:t xml:space="preserve">Higher Education </w:t>
      </w:r>
      <w:r w:rsidRPr="00826D46">
        <w:rPr>
          <w:lang w:val="en-GB"/>
        </w:rPr>
        <w:tab/>
      </w:r>
      <w:r w:rsidRPr="00826D46">
        <w:rPr>
          <w:lang w:val="en-GB"/>
        </w:rPr>
        <w:tab/>
        <w:t>☐  </w:t>
      </w:r>
    </w:p>
    <w:p w14:paraId="36B1E741" w14:textId="56772805" w:rsidR="004916AB" w:rsidRPr="00826D46" w:rsidRDefault="004916AB" w:rsidP="00C9414B">
      <w:pPr>
        <w:pStyle w:val="ListParagraph"/>
        <w:numPr>
          <w:ilvl w:val="0"/>
          <w:numId w:val="2"/>
        </w:numPr>
        <w:rPr>
          <w:lang w:val="en-GB"/>
        </w:rPr>
      </w:pPr>
      <w:r w:rsidRPr="00826D46">
        <w:rPr>
          <w:lang w:val="en-GB"/>
        </w:rPr>
        <w:t xml:space="preserve">Research Institution </w:t>
      </w:r>
      <w:r w:rsidRPr="00826D46">
        <w:rPr>
          <w:lang w:val="en-GB"/>
        </w:rPr>
        <w:tab/>
      </w:r>
      <w:r w:rsidRPr="00826D46">
        <w:rPr>
          <w:lang w:val="en-GB"/>
        </w:rPr>
        <w:tab/>
      </w:r>
      <w:sdt>
        <w:sdtPr>
          <w:rPr>
            <w:b/>
            <w:bCs/>
            <w:lang w:val="en-GB"/>
          </w:rPr>
          <w:id w:val="-1175269051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1412E0">
            <w:rPr>
              <w:rFonts w:ascii="MS Gothic" w:eastAsia="MS Gothic" w:hAnsi="MS Gothic" w:hint="eastAsia"/>
              <w:b/>
              <w:bCs/>
              <w:lang w:val="en-GB"/>
            </w:rPr>
            <w:t>☒</w:t>
          </w:r>
        </w:sdtContent>
      </w:sdt>
      <w:r w:rsidRPr="00826D46">
        <w:rPr>
          <w:lang w:val="en-GB"/>
        </w:rPr>
        <w:t> </w:t>
      </w:r>
    </w:p>
    <w:p w14:paraId="62016B5F" w14:textId="034DF45B" w:rsidR="004916AB" w:rsidRPr="00826D46" w:rsidRDefault="004916AB" w:rsidP="00C9414B">
      <w:pPr>
        <w:pStyle w:val="ListParagraph"/>
        <w:numPr>
          <w:ilvl w:val="0"/>
          <w:numId w:val="2"/>
        </w:numPr>
        <w:rPr>
          <w:lang w:val="en-GB"/>
        </w:rPr>
      </w:pPr>
      <w:r w:rsidRPr="00826D46">
        <w:rPr>
          <w:lang w:val="en-GB"/>
        </w:rPr>
        <w:t xml:space="preserve">Public Administration </w:t>
      </w:r>
      <w:r w:rsidRPr="00826D46">
        <w:rPr>
          <w:lang w:val="en-GB"/>
        </w:rPr>
        <w:tab/>
      </w:r>
      <w:r w:rsidR="003D5856">
        <w:rPr>
          <w:lang w:val="en-GB"/>
        </w:rPr>
        <w:tab/>
      </w:r>
      <w:r w:rsidRPr="00826D46">
        <w:rPr>
          <w:lang w:val="en-GB"/>
        </w:rPr>
        <w:t>☐ </w:t>
      </w:r>
    </w:p>
    <w:p w14:paraId="6B8115A4" w14:textId="40FE1ED8" w:rsidR="004916AB" w:rsidRPr="00826D46" w:rsidRDefault="004916AB" w:rsidP="00C9414B">
      <w:pPr>
        <w:pStyle w:val="ListParagraph"/>
        <w:numPr>
          <w:ilvl w:val="0"/>
          <w:numId w:val="2"/>
        </w:numPr>
        <w:rPr>
          <w:lang w:val="en-GB"/>
        </w:rPr>
      </w:pPr>
      <w:r w:rsidRPr="00826D46">
        <w:rPr>
          <w:lang w:val="en-GB"/>
        </w:rPr>
        <w:t>Industry /</w:t>
      </w:r>
      <w:r w:rsidR="00D63A3D">
        <w:rPr>
          <w:lang w:val="en-GB"/>
        </w:rPr>
        <w:t xml:space="preserve"> </w:t>
      </w:r>
      <w:r w:rsidRPr="00826D46">
        <w:rPr>
          <w:lang w:val="en-GB"/>
        </w:rPr>
        <w:t xml:space="preserve">SME </w:t>
      </w:r>
      <w:r w:rsidRPr="00826D46">
        <w:rPr>
          <w:lang w:val="en-GB"/>
        </w:rPr>
        <w:tab/>
      </w:r>
      <w:r w:rsidR="003D5856">
        <w:rPr>
          <w:lang w:val="en-GB"/>
        </w:rPr>
        <w:tab/>
      </w:r>
      <w:r w:rsidRPr="00826D46">
        <w:rPr>
          <w:lang w:val="en-GB"/>
        </w:rPr>
        <w:t>☐ </w:t>
      </w:r>
    </w:p>
    <w:p w14:paraId="522837A0" w14:textId="77777777" w:rsidR="004916AB" w:rsidRPr="00826D46" w:rsidRDefault="004916AB" w:rsidP="00C9414B">
      <w:pPr>
        <w:pStyle w:val="ListParagraph"/>
        <w:numPr>
          <w:ilvl w:val="0"/>
          <w:numId w:val="2"/>
        </w:numPr>
        <w:rPr>
          <w:lang w:val="en-GB"/>
        </w:rPr>
      </w:pPr>
      <w:r w:rsidRPr="00826D46">
        <w:rPr>
          <w:lang w:val="en-GB"/>
        </w:rPr>
        <w:t xml:space="preserve">NGO </w:t>
      </w:r>
      <w:r w:rsidRPr="00826D46">
        <w:rPr>
          <w:lang w:val="en-GB"/>
        </w:rPr>
        <w:tab/>
      </w:r>
      <w:r w:rsidRPr="00826D46">
        <w:rPr>
          <w:lang w:val="en-GB"/>
        </w:rPr>
        <w:tab/>
      </w:r>
      <w:r w:rsidRPr="00826D46">
        <w:rPr>
          <w:lang w:val="en-GB"/>
        </w:rPr>
        <w:tab/>
      </w:r>
      <w:r w:rsidRPr="00826D46">
        <w:rPr>
          <w:lang w:val="en-GB"/>
        </w:rPr>
        <w:tab/>
        <w:t>☐ </w:t>
      </w:r>
    </w:p>
    <w:p w14:paraId="6BEAE97C" w14:textId="5BA7FA56" w:rsidR="004916AB" w:rsidRPr="00826D46" w:rsidRDefault="004916AB" w:rsidP="003D5856">
      <w:pPr>
        <w:pStyle w:val="ListParagraph"/>
        <w:numPr>
          <w:ilvl w:val="0"/>
          <w:numId w:val="2"/>
        </w:numPr>
        <w:ind w:left="714" w:hanging="357"/>
        <w:rPr>
          <w:lang w:val="en-GB"/>
        </w:rPr>
      </w:pPr>
      <w:r w:rsidRPr="00826D46">
        <w:rPr>
          <w:lang w:val="en-GB"/>
        </w:rPr>
        <w:t xml:space="preserve">Other: </w:t>
      </w:r>
      <w:r w:rsidRPr="00826D46">
        <w:rPr>
          <w:lang w:val="en-GB"/>
        </w:rPr>
        <w:tab/>
      </w:r>
      <w:r w:rsidRPr="00826D46">
        <w:rPr>
          <w:lang w:val="en-GB"/>
        </w:rPr>
        <w:tab/>
      </w:r>
      <w:r w:rsidRPr="00826D46">
        <w:rPr>
          <w:lang w:val="en-GB"/>
        </w:rPr>
        <w:tab/>
      </w:r>
      <w:r w:rsidRPr="00826D46">
        <w:rPr>
          <w:lang w:val="en-GB"/>
        </w:rPr>
        <w:tab/>
      </w:r>
      <w:sdt>
        <w:sdtPr>
          <w:rPr>
            <w:b/>
            <w:bCs/>
            <w:lang w:val="en-GB"/>
          </w:rPr>
          <w:id w:val="1379433395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1412E0">
            <w:rPr>
              <w:rFonts w:ascii="MS Gothic" w:eastAsia="MS Gothic" w:hAnsi="MS Gothic" w:hint="eastAsia"/>
              <w:b/>
              <w:bCs/>
              <w:lang w:val="en-GB"/>
            </w:rPr>
            <w:t>☒</w:t>
          </w:r>
        </w:sdtContent>
      </w:sdt>
    </w:p>
    <w:p w14:paraId="2E0C3D9F" w14:textId="25D790CE" w:rsidR="004916AB" w:rsidRPr="00826D46" w:rsidRDefault="004916AB" w:rsidP="004916AB">
      <w:pPr>
        <w:ind w:left="360"/>
        <w:rPr>
          <w:lang w:val="en-GB"/>
        </w:rPr>
      </w:pPr>
      <w:r w:rsidRPr="00826D46">
        <w:rPr>
          <w:lang w:val="en-GB"/>
        </w:rPr>
        <w:t>Please specify:</w:t>
      </w:r>
      <w:r w:rsidR="001412E0">
        <w:rPr>
          <w:lang w:val="en-GB"/>
        </w:rPr>
        <w:t xml:space="preserve"> Lean and Digital Capability </w:t>
      </w:r>
      <w:proofErr w:type="spellStart"/>
      <w:r w:rsidR="001412E0">
        <w:rPr>
          <w:lang w:val="en-GB"/>
        </w:rPr>
        <w:t>Center</w:t>
      </w:r>
      <w:proofErr w:type="spellEnd"/>
    </w:p>
    <w:p w14:paraId="26A4D51B" w14:textId="77777777" w:rsidR="004916AB" w:rsidRPr="000D1148" w:rsidRDefault="004916AB" w:rsidP="004916AB">
      <w:pPr>
        <w:ind w:left="360"/>
        <w:rPr>
          <w:rFonts w:ascii="Calibri" w:hAnsi="Calibri" w:cs="Calibri"/>
          <w:color w:val="7030A0"/>
          <w:sz w:val="24"/>
          <w:szCs w:val="24"/>
          <w:shd w:val="clear" w:color="auto" w:fill="FFFFFF"/>
          <w:lang w:val="en-US"/>
        </w:rPr>
      </w:pPr>
    </w:p>
    <w:p w14:paraId="4214F1F3" w14:textId="5637F77B" w:rsidR="001412E0" w:rsidRPr="001412E0" w:rsidRDefault="004916AB" w:rsidP="001412E0">
      <w:pPr>
        <w:pStyle w:val="NormalWeb"/>
        <w:rPr>
          <w:lang w:val="tr-TR"/>
        </w:rPr>
      </w:pPr>
      <w:r w:rsidRPr="00AE7F2A">
        <w:rPr>
          <w:b/>
          <w:bCs/>
          <w:color w:val="413582"/>
          <w:lang w:val="en-GB"/>
        </w:rPr>
        <w:t>Description and expertise of the team:</w:t>
      </w:r>
      <w:r w:rsidR="001412E0">
        <w:rPr>
          <w:b/>
          <w:bCs/>
          <w:color w:val="413582"/>
          <w:lang w:val="en-GB"/>
        </w:rPr>
        <w:br/>
      </w:r>
      <w:r w:rsidR="001412E0">
        <w:rPr>
          <w:rStyle w:val="Strong"/>
          <w:rFonts w:eastAsiaTheme="majorEastAsia"/>
          <w:lang w:val="tr-TR"/>
        </w:rPr>
        <w:t>I</w:t>
      </w:r>
      <w:r w:rsidR="001412E0">
        <w:rPr>
          <w:rStyle w:val="Strong"/>
          <w:rFonts w:eastAsiaTheme="majorEastAsia"/>
        </w:rPr>
        <w:t>HKIB Digital Transformation Center (</w:t>
      </w:r>
      <w:r w:rsidR="006A01A1">
        <w:rPr>
          <w:rStyle w:val="Strong"/>
          <w:rFonts w:eastAsiaTheme="majorEastAsia"/>
          <w:lang w:val="tr-TR"/>
        </w:rPr>
        <w:t xml:space="preserve">IHKIB </w:t>
      </w:r>
      <w:r w:rsidR="001412E0">
        <w:rPr>
          <w:rStyle w:val="Strong"/>
          <w:rFonts w:eastAsiaTheme="majorEastAsia"/>
        </w:rPr>
        <w:t>DDM)</w:t>
      </w:r>
      <w:r w:rsidR="001412E0">
        <w:t xml:space="preserve"> is the innovation and capacity-building arm of the </w:t>
      </w:r>
      <w:r w:rsidR="001412E0">
        <w:rPr>
          <w:lang w:val="tr-TR"/>
        </w:rPr>
        <w:t>IHKIB</w:t>
      </w:r>
      <w:r w:rsidR="001412E0">
        <w:t xml:space="preserve"> (Istanbul Textile and Apparel Exporters’ Associations), dedicated to accelerating </w:t>
      </w:r>
      <w:proofErr w:type="spellStart"/>
      <w:r w:rsidR="001412E0">
        <w:rPr>
          <w:lang w:val="tr-TR"/>
        </w:rPr>
        <w:t>lean</w:t>
      </w:r>
      <w:proofErr w:type="spellEnd"/>
      <w:r w:rsidR="001412E0">
        <w:rPr>
          <w:lang w:val="tr-TR"/>
        </w:rPr>
        <w:t xml:space="preserve">, </w:t>
      </w:r>
      <w:r w:rsidR="001412E0">
        <w:t xml:space="preserve">digital, data-driven and AI-enabled transformation across Turkey’s textile &amp; apparel value chain. Based in Istanbul, we operate at the intersection of </w:t>
      </w:r>
      <w:r w:rsidR="001412E0" w:rsidRPr="001412E0">
        <w:rPr>
          <w:rStyle w:val="Strong"/>
          <w:rFonts w:eastAsiaTheme="majorEastAsia"/>
          <w:b w:val="0"/>
          <w:bCs w:val="0"/>
        </w:rPr>
        <w:t>industry, academia, and solution providers</w:t>
      </w:r>
      <w:r w:rsidR="001412E0">
        <w:t>, offering assessments, pilot implementations, skills programmes, and ecosystem orchestration for SMEs and mid-caps.</w:t>
      </w:r>
      <w:r w:rsidR="001412E0">
        <w:rPr>
          <w:lang w:val="tr-TR"/>
        </w:rPr>
        <w:t xml:space="preserve"> </w:t>
      </w:r>
      <w:proofErr w:type="spellStart"/>
      <w:r w:rsidR="001412E0">
        <w:rPr>
          <w:lang w:val="tr-TR"/>
        </w:rPr>
        <w:t>We</w:t>
      </w:r>
      <w:proofErr w:type="spellEnd"/>
      <w:r w:rsidR="001412E0">
        <w:rPr>
          <w:lang w:val="tr-TR"/>
        </w:rPr>
        <w:t xml:space="preserve"> </w:t>
      </w:r>
      <w:proofErr w:type="spellStart"/>
      <w:r w:rsidR="001412E0">
        <w:rPr>
          <w:lang w:val="tr-TR"/>
        </w:rPr>
        <w:t>are</w:t>
      </w:r>
      <w:proofErr w:type="spellEnd"/>
      <w:r w:rsidR="001412E0">
        <w:rPr>
          <w:lang w:val="tr-TR"/>
        </w:rPr>
        <w:t xml:space="preserve"> </w:t>
      </w:r>
      <w:proofErr w:type="spellStart"/>
      <w:r w:rsidR="001412E0">
        <w:rPr>
          <w:lang w:val="tr-TR"/>
        </w:rPr>
        <w:t>also</w:t>
      </w:r>
      <w:proofErr w:type="spellEnd"/>
      <w:r w:rsidR="001412E0">
        <w:rPr>
          <w:lang w:val="tr-TR"/>
        </w:rPr>
        <w:t xml:space="preserve"> a WP </w:t>
      </w:r>
      <w:proofErr w:type="spellStart"/>
      <w:r w:rsidR="001412E0">
        <w:rPr>
          <w:lang w:val="tr-TR"/>
        </w:rPr>
        <w:t>coordinator</w:t>
      </w:r>
      <w:proofErr w:type="spellEnd"/>
      <w:r w:rsidR="001412E0">
        <w:rPr>
          <w:lang w:val="tr-TR"/>
        </w:rPr>
        <w:t xml:space="preserve"> of EDIH MIDAS.</w:t>
      </w:r>
    </w:p>
    <w:p w14:paraId="3892D11E" w14:textId="77777777" w:rsidR="001412E0" w:rsidRDefault="001412E0" w:rsidP="001412E0">
      <w:pPr>
        <w:pStyle w:val="NormalWeb"/>
      </w:pPr>
      <w:r>
        <w:rPr>
          <w:rStyle w:val="Strong"/>
          <w:rFonts w:eastAsiaTheme="majorEastAsia"/>
        </w:rPr>
        <w:t>Core expertise &amp; capabilities</w:t>
      </w:r>
    </w:p>
    <w:p w14:paraId="736D3D91" w14:textId="77777777" w:rsidR="001412E0" w:rsidRDefault="001412E0" w:rsidP="001412E0">
      <w:pPr>
        <w:pStyle w:val="NormalWeb"/>
        <w:numPr>
          <w:ilvl w:val="0"/>
          <w:numId w:val="3"/>
        </w:numPr>
      </w:pPr>
      <w:r>
        <w:rPr>
          <w:rStyle w:val="Strong"/>
          <w:rFonts w:eastAsiaTheme="majorEastAsia"/>
        </w:rPr>
        <w:t>Deep sector knowledge:</w:t>
      </w:r>
      <w:r>
        <w:t xml:space="preserve"> End-to-end apparel manufacturing (planning, warehouse &amp; material movement, cutting/sewing/finishing, quality, maintenance) with hands-on change management in factory settings.</w:t>
      </w:r>
    </w:p>
    <w:p w14:paraId="40DFE36E" w14:textId="4924E681" w:rsidR="001412E0" w:rsidRDefault="001412E0" w:rsidP="001412E0">
      <w:pPr>
        <w:pStyle w:val="NormalWeb"/>
        <w:numPr>
          <w:ilvl w:val="0"/>
          <w:numId w:val="3"/>
        </w:numPr>
      </w:pPr>
      <w:r>
        <w:rPr>
          <w:rStyle w:val="Strong"/>
          <w:rFonts w:eastAsiaTheme="majorEastAsia"/>
        </w:rPr>
        <w:t xml:space="preserve">Operational </w:t>
      </w:r>
      <w:proofErr w:type="spellStart"/>
      <w:r>
        <w:rPr>
          <w:rStyle w:val="Strong"/>
          <w:rFonts w:eastAsiaTheme="majorEastAsia"/>
          <w:lang w:val="tr-TR"/>
        </w:rPr>
        <w:t>assessment</w:t>
      </w:r>
      <w:proofErr w:type="spellEnd"/>
      <w:r>
        <w:rPr>
          <w:rStyle w:val="Strong"/>
          <w:rFonts w:eastAsiaTheme="majorEastAsia"/>
        </w:rPr>
        <w:t xml:space="preserve"> methods:</w:t>
      </w:r>
      <w:r>
        <w:t xml:space="preserve"> SIRI</w:t>
      </w:r>
      <w:r>
        <w:rPr>
          <w:lang w:val="tr-TR"/>
        </w:rPr>
        <w:t xml:space="preserve">, DMA EU, </w:t>
      </w:r>
      <w:r>
        <w:t>Lean</w:t>
      </w:r>
      <w:r>
        <w:rPr>
          <w:lang w:val="tr-TR"/>
        </w:rPr>
        <w:t>, CO-SIRI, DDX</w:t>
      </w:r>
    </w:p>
    <w:p w14:paraId="6824C142" w14:textId="0E291A6C" w:rsidR="001412E0" w:rsidRDefault="006E0C01" w:rsidP="001412E0">
      <w:pPr>
        <w:pStyle w:val="NormalWeb"/>
        <w:numPr>
          <w:ilvl w:val="0"/>
          <w:numId w:val="3"/>
        </w:numPr>
      </w:pPr>
      <w:proofErr w:type="spellStart"/>
      <w:r>
        <w:rPr>
          <w:rStyle w:val="Strong"/>
          <w:rFonts w:eastAsiaTheme="majorEastAsia"/>
          <w:lang w:val="tr-TR"/>
        </w:rPr>
        <w:t>Shopfloor</w:t>
      </w:r>
      <w:proofErr w:type="spellEnd"/>
      <w:r>
        <w:rPr>
          <w:rStyle w:val="Strong"/>
          <w:rFonts w:eastAsiaTheme="majorEastAsia"/>
          <w:lang w:val="tr-TR"/>
        </w:rPr>
        <w:t xml:space="preserve"> </w:t>
      </w:r>
      <w:proofErr w:type="spellStart"/>
      <w:r>
        <w:rPr>
          <w:rStyle w:val="Strong"/>
          <w:rFonts w:eastAsiaTheme="majorEastAsia"/>
          <w:lang w:val="tr-TR"/>
        </w:rPr>
        <w:t>Area</w:t>
      </w:r>
      <w:proofErr w:type="spellEnd"/>
      <w:r>
        <w:rPr>
          <w:rStyle w:val="Strong"/>
          <w:rFonts w:eastAsiaTheme="majorEastAsia"/>
          <w:lang w:val="tr-TR"/>
        </w:rPr>
        <w:t xml:space="preserve"> / Model </w:t>
      </w:r>
      <w:proofErr w:type="spellStart"/>
      <w:r>
        <w:rPr>
          <w:rStyle w:val="Strong"/>
          <w:rFonts w:eastAsiaTheme="majorEastAsia"/>
          <w:lang w:val="tr-TR"/>
        </w:rPr>
        <w:t>Factory</w:t>
      </w:r>
      <w:proofErr w:type="spellEnd"/>
      <w:r w:rsidR="001412E0">
        <w:rPr>
          <w:rStyle w:val="Strong"/>
          <w:rFonts w:eastAsiaTheme="majorEastAsia"/>
        </w:rPr>
        <w:t>:</w:t>
      </w:r>
      <w:r w:rsidR="001412E0">
        <w:t xml:space="preserve"> </w:t>
      </w:r>
      <w:proofErr w:type="spellStart"/>
      <w:r>
        <w:rPr>
          <w:lang w:val="tr-TR"/>
        </w:rPr>
        <w:t>Experience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based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training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via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shopfloor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area</w:t>
      </w:r>
      <w:proofErr w:type="spellEnd"/>
      <w:r>
        <w:rPr>
          <w:lang w:val="tr-TR"/>
        </w:rPr>
        <w:t xml:space="preserve">. </w:t>
      </w:r>
      <w:proofErr w:type="spellStart"/>
      <w:r>
        <w:rPr>
          <w:lang w:val="tr-TR"/>
        </w:rPr>
        <w:t>In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shopfloor</w:t>
      </w:r>
      <w:proofErr w:type="spellEnd"/>
      <w:r>
        <w:rPr>
          <w:lang w:val="tr-TR"/>
        </w:rPr>
        <w:t xml:space="preserve">, </w:t>
      </w:r>
      <w:proofErr w:type="spellStart"/>
      <w:r>
        <w:rPr>
          <w:lang w:val="tr-TR"/>
        </w:rPr>
        <w:t>several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solutions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exhibit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to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the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sector</w:t>
      </w:r>
      <w:proofErr w:type="spellEnd"/>
      <w:r>
        <w:rPr>
          <w:lang w:val="tr-TR"/>
        </w:rPr>
        <w:t xml:space="preserve">, </w:t>
      </w:r>
      <w:proofErr w:type="spellStart"/>
      <w:r>
        <w:rPr>
          <w:lang w:val="tr-TR"/>
        </w:rPr>
        <w:t>including</w:t>
      </w:r>
      <w:proofErr w:type="spellEnd"/>
      <w:r>
        <w:rPr>
          <w:lang w:val="tr-TR"/>
        </w:rPr>
        <w:t xml:space="preserve">; </w:t>
      </w:r>
      <w:r w:rsidR="001412E0">
        <w:t xml:space="preserve">IoT (MQTT/edge), </w:t>
      </w:r>
      <w:r w:rsidR="001412E0">
        <w:lastRenderedPageBreak/>
        <w:t>MES/WMS/ERP interoperability, EMS (energy), computer vision for quality, digital twin pilots, and real-time shop-floor analytics (e.g., Node-RED, Grafana).</w:t>
      </w:r>
    </w:p>
    <w:p w14:paraId="6516FA0F" w14:textId="104F5080" w:rsidR="001412E0" w:rsidRDefault="001412E0" w:rsidP="001412E0">
      <w:pPr>
        <w:pStyle w:val="NormalWeb"/>
        <w:numPr>
          <w:ilvl w:val="0"/>
          <w:numId w:val="3"/>
        </w:numPr>
      </w:pPr>
      <w:r>
        <w:rPr>
          <w:rStyle w:val="Strong"/>
          <w:rFonts w:eastAsiaTheme="majorEastAsia"/>
        </w:rPr>
        <w:t>AI &amp; GenAI for industry:</w:t>
      </w:r>
      <w:r>
        <w:t xml:space="preserve"> Sector-specific use cases </w:t>
      </w:r>
      <w:r>
        <w:rPr>
          <w:lang w:val="tr-TR"/>
        </w:rPr>
        <w:t xml:space="preserve">AI </w:t>
      </w:r>
      <w:proofErr w:type="spellStart"/>
      <w:r>
        <w:rPr>
          <w:lang w:val="tr-TR"/>
        </w:rPr>
        <w:t>based</w:t>
      </w:r>
      <w:proofErr w:type="spellEnd"/>
      <w:r>
        <w:rPr>
          <w:lang w:val="tr-TR"/>
        </w:rPr>
        <w:t xml:space="preserve"> Machine </w:t>
      </w:r>
      <w:proofErr w:type="spellStart"/>
      <w:r>
        <w:rPr>
          <w:lang w:val="tr-TR"/>
        </w:rPr>
        <w:t>Vision</w:t>
      </w:r>
      <w:proofErr w:type="spellEnd"/>
      <w:r>
        <w:rPr>
          <w:lang w:val="tr-TR"/>
        </w:rPr>
        <w:t xml:space="preserve"> </w:t>
      </w:r>
      <w:r>
        <w:t xml:space="preserve">(knowledge automation for SOPs &amp; work instructions, quality triage, demand/production planning support, shop-floor </w:t>
      </w:r>
      <w:proofErr w:type="spellStart"/>
      <w:r>
        <w:rPr>
          <w:lang w:val="tr-TR"/>
        </w:rPr>
        <w:t>consultancy</w:t>
      </w:r>
      <w:proofErr w:type="spellEnd"/>
      <w:r>
        <w:t>); dataset curation, prompt and workflow design, governance/ethics and data protection by design.</w:t>
      </w:r>
    </w:p>
    <w:p w14:paraId="3D83FFAB" w14:textId="217D8C86" w:rsidR="001412E0" w:rsidRDefault="001412E0" w:rsidP="001412E0">
      <w:pPr>
        <w:pStyle w:val="NormalWeb"/>
        <w:numPr>
          <w:ilvl w:val="0"/>
          <w:numId w:val="3"/>
        </w:numPr>
      </w:pPr>
      <w:r>
        <w:rPr>
          <w:rStyle w:val="Strong"/>
          <w:rFonts w:eastAsiaTheme="majorEastAsia"/>
        </w:rPr>
        <w:t>Training &amp; curriculum design:</w:t>
      </w:r>
      <w:r>
        <w:t xml:space="preserve"> Cohort-based and modular programmes, </w:t>
      </w:r>
      <w:proofErr w:type="spellStart"/>
      <w:r>
        <w:rPr>
          <w:lang w:val="tr-TR"/>
        </w:rPr>
        <w:t>multi</w:t>
      </w:r>
      <w:proofErr w:type="spellEnd"/>
      <w:r>
        <w:rPr>
          <w:lang w:val="tr-TR"/>
        </w:rPr>
        <w:t>-</w:t>
      </w:r>
      <w:r>
        <w:t>lingual delivery (TR/EN</w:t>
      </w:r>
      <w:r>
        <w:rPr>
          <w:lang w:val="tr-TR"/>
        </w:rPr>
        <w:t xml:space="preserve">/FR </w:t>
      </w:r>
      <w:proofErr w:type="spellStart"/>
      <w:r>
        <w:rPr>
          <w:lang w:val="tr-TR"/>
        </w:rPr>
        <w:t>if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needed</w:t>
      </w:r>
      <w:proofErr w:type="spellEnd"/>
      <w:r>
        <w:t>), instructor-led + blended models, micro-credentials and assessment rubrics aligned to industry roles.</w:t>
      </w:r>
    </w:p>
    <w:p w14:paraId="0BF42462" w14:textId="77777777" w:rsidR="001412E0" w:rsidRDefault="001412E0" w:rsidP="001412E0">
      <w:pPr>
        <w:pStyle w:val="NormalWeb"/>
        <w:numPr>
          <w:ilvl w:val="0"/>
          <w:numId w:val="3"/>
        </w:numPr>
      </w:pPr>
      <w:r>
        <w:rPr>
          <w:rStyle w:val="Strong"/>
          <w:rFonts w:eastAsiaTheme="majorEastAsia"/>
        </w:rPr>
        <w:t>Impact &amp; evaluation:</w:t>
      </w:r>
      <w:r>
        <w:t xml:space="preserve"> Logic models, KPI trees, baseline/endpoint measurements, and exploitation plans to ensure adoption and scale.</w:t>
      </w:r>
    </w:p>
    <w:p w14:paraId="30246E3D" w14:textId="16A01858" w:rsidR="001412E0" w:rsidRDefault="001412E0" w:rsidP="001412E0">
      <w:pPr>
        <w:pStyle w:val="NormalWeb"/>
        <w:numPr>
          <w:ilvl w:val="0"/>
          <w:numId w:val="3"/>
        </w:numPr>
      </w:pPr>
      <w:r>
        <w:rPr>
          <w:rStyle w:val="Strong"/>
          <w:rFonts w:eastAsiaTheme="majorEastAsia"/>
        </w:rPr>
        <w:t>Ecosystem access:</w:t>
      </w:r>
      <w:r>
        <w:t xml:space="preserve"> Direct reach to large networks of manufacturers and clusters; university and innovation-hub links; rapid mobilisation of pilot sites and learner cohorts</w:t>
      </w:r>
      <w:r>
        <w:rPr>
          <w:lang w:val="tr-TR"/>
        </w:rPr>
        <w:t xml:space="preserve">; </w:t>
      </w:r>
      <w:proofErr w:type="spellStart"/>
      <w:r>
        <w:rPr>
          <w:lang w:val="tr-TR"/>
        </w:rPr>
        <w:t>technology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providers</w:t>
      </w:r>
      <w:proofErr w:type="spellEnd"/>
      <w:r>
        <w:rPr>
          <w:lang w:val="tr-TR"/>
        </w:rPr>
        <w:t xml:space="preserve"> as </w:t>
      </w:r>
      <w:proofErr w:type="spellStart"/>
      <w:r>
        <w:rPr>
          <w:lang w:val="tr-TR"/>
        </w:rPr>
        <w:t>solution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partners</w:t>
      </w:r>
      <w:proofErr w:type="spellEnd"/>
      <w:r>
        <w:rPr>
          <w:lang w:val="tr-TR"/>
        </w:rPr>
        <w:t>.</w:t>
      </w:r>
    </w:p>
    <w:p w14:paraId="3605788E" w14:textId="489B983C" w:rsidR="004916AB" w:rsidRPr="00AE7F2A" w:rsidRDefault="004916AB" w:rsidP="00C9414B">
      <w:pPr>
        <w:pStyle w:val="ListParagraph"/>
        <w:numPr>
          <w:ilvl w:val="0"/>
          <w:numId w:val="2"/>
        </w:numPr>
        <w:ind w:left="360"/>
        <w:rPr>
          <w:b/>
          <w:bCs/>
          <w:color w:val="413582"/>
          <w:lang w:val="en-GB"/>
        </w:rPr>
      </w:pPr>
      <w:r w:rsidRPr="00AE7F2A">
        <w:rPr>
          <w:b/>
          <w:bCs/>
          <w:color w:val="413582"/>
          <w:lang w:val="en-GB"/>
        </w:rPr>
        <w:t>Potential role in the project</w:t>
      </w:r>
      <w:r w:rsidR="00D63A3D">
        <w:rPr>
          <w:b/>
          <w:bCs/>
          <w:color w:val="413582"/>
          <w:lang w:val="en-GB"/>
        </w:rPr>
        <w:t>:</w:t>
      </w:r>
      <w:r w:rsidRPr="00AE7F2A">
        <w:rPr>
          <w:b/>
          <w:bCs/>
          <w:color w:val="413582"/>
          <w:lang w:val="en-GB"/>
        </w:rPr>
        <w:t> </w:t>
      </w:r>
    </w:p>
    <w:p w14:paraId="0AEEA50C" w14:textId="2E756CC7" w:rsidR="004916AB" w:rsidRPr="00826D46" w:rsidRDefault="004916AB" w:rsidP="00C9414B">
      <w:pPr>
        <w:pStyle w:val="ListParagraph"/>
        <w:numPr>
          <w:ilvl w:val="0"/>
          <w:numId w:val="2"/>
        </w:numPr>
        <w:rPr>
          <w:lang w:val="en-GB"/>
        </w:rPr>
      </w:pPr>
      <w:r w:rsidRPr="00826D46">
        <w:rPr>
          <w:lang w:val="en-GB"/>
        </w:rPr>
        <w:t xml:space="preserve">Technology provider </w:t>
      </w:r>
      <w:r w:rsidRPr="00826D46">
        <w:rPr>
          <w:lang w:val="en-GB"/>
        </w:rPr>
        <w:tab/>
      </w:r>
      <w:r w:rsidRPr="00826D46">
        <w:rPr>
          <w:lang w:val="en-GB"/>
        </w:rPr>
        <w:tab/>
      </w:r>
      <w:sdt>
        <w:sdtPr>
          <w:rPr>
            <w:b/>
            <w:bCs/>
            <w:lang w:val="en-GB"/>
          </w:rPr>
          <w:id w:val="2028904701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1412E0">
            <w:rPr>
              <w:rFonts w:ascii="MS Gothic" w:eastAsia="MS Gothic" w:hAnsi="MS Gothic" w:hint="eastAsia"/>
              <w:b/>
              <w:bCs/>
              <w:lang w:val="en-GB"/>
            </w:rPr>
            <w:t>☒</w:t>
          </w:r>
        </w:sdtContent>
      </w:sdt>
    </w:p>
    <w:p w14:paraId="003E7F73" w14:textId="3BCD23AD" w:rsidR="004916AB" w:rsidRPr="00826D46" w:rsidRDefault="004916AB" w:rsidP="00C9414B">
      <w:pPr>
        <w:pStyle w:val="ListParagraph"/>
        <w:numPr>
          <w:ilvl w:val="0"/>
          <w:numId w:val="2"/>
        </w:numPr>
        <w:rPr>
          <w:lang w:val="en-GB"/>
        </w:rPr>
      </w:pPr>
      <w:r w:rsidRPr="00826D46">
        <w:rPr>
          <w:lang w:val="en-GB"/>
        </w:rPr>
        <w:t>Data provider</w:t>
      </w:r>
      <w:r w:rsidRPr="00826D46">
        <w:rPr>
          <w:lang w:val="en-GB"/>
        </w:rPr>
        <w:tab/>
        <w:t xml:space="preserve"> </w:t>
      </w:r>
      <w:r w:rsidRPr="00826D46">
        <w:rPr>
          <w:lang w:val="en-GB"/>
        </w:rPr>
        <w:tab/>
      </w:r>
      <w:r w:rsidRPr="00826D46">
        <w:rPr>
          <w:lang w:val="en-GB"/>
        </w:rPr>
        <w:tab/>
      </w:r>
      <w:sdt>
        <w:sdtPr>
          <w:rPr>
            <w:b/>
            <w:bCs/>
            <w:lang w:val="en-GB"/>
          </w:rPr>
          <w:id w:val="-2125064629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1412E0">
            <w:rPr>
              <w:rFonts w:ascii="MS Gothic" w:eastAsia="MS Gothic" w:hAnsi="MS Gothic" w:hint="eastAsia"/>
              <w:b/>
              <w:bCs/>
              <w:lang w:val="en-GB"/>
            </w:rPr>
            <w:t>☒</w:t>
          </w:r>
        </w:sdtContent>
      </w:sdt>
    </w:p>
    <w:p w14:paraId="78AC1A31" w14:textId="1B9F7320" w:rsidR="004916AB" w:rsidRPr="00826D46" w:rsidRDefault="004916AB" w:rsidP="00C9414B">
      <w:pPr>
        <w:pStyle w:val="ListParagraph"/>
        <w:numPr>
          <w:ilvl w:val="0"/>
          <w:numId w:val="2"/>
        </w:numPr>
        <w:rPr>
          <w:lang w:val="en-GB"/>
        </w:rPr>
      </w:pPr>
      <w:r w:rsidRPr="00826D46">
        <w:rPr>
          <w:lang w:val="en-GB"/>
        </w:rPr>
        <w:t>Research</w:t>
      </w:r>
      <w:r w:rsidRPr="00826D46">
        <w:rPr>
          <w:lang w:val="en-GB"/>
        </w:rPr>
        <w:tab/>
      </w:r>
      <w:r w:rsidRPr="00826D46">
        <w:rPr>
          <w:lang w:val="en-GB"/>
        </w:rPr>
        <w:tab/>
      </w:r>
      <w:r w:rsidRPr="00826D46">
        <w:rPr>
          <w:lang w:val="en-GB"/>
        </w:rPr>
        <w:tab/>
      </w:r>
      <w:sdt>
        <w:sdtPr>
          <w:rPr>
            <w:b/>
            <w:bCs/>
            <w:lang w:val="en-GB"/>
          </w:rPr>
          <w:id w:val="1629198514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1412E0">
            <w:rPr>
              <w:rFonts w:ascii="MS Gothic" w:eastAsia="MS Gothic" w:hAnsi="MS Gothic" w:hint="eastAsia"/>
              <w:b/>
              <w:bCs/>
              <w:lang w:val="en-GB"/>
            </w:rPr>
            <w:t>☒</w:t>
          </w:r>
        </w:sdtContent>
      </w:sdt>
      <w:r w:rsidRPr="00826D46">
        <w:rPr>
          <w:lang w:val="en-GB"/>
        </w:rPr>
        <w:t xml:space="preserve">  </w:t>
      </w:r>
    </w:p>
    <w:p w14:paraId="7D75CB93" w14:textId="23C7F8BB" w:rsidR="004916AB" w:rsidRPr="00826D46" w:rsidRDefault="004916AB" w:rsidP="00C9414B">
      <w:pPr>
        <w:pStyle w:val="ListParagraph"/>
        <w:numPr>
          <w:ilvl w:val="0"/>
          <w:numId w:val="2"/>
        </w:numPr>
        <w:rPr>
          <w:lang w:val="en-GB"/>
        </w:rPr>
      </w:pPr>
      <w:r w:rsidRPr="00826D46">
        <w:rPr>
          <w:lang w:val="en-GB"/>
        </w:rPr>
        <w:t>Training</w:t>
      </w:r>
      <w:r w:rsidRPr="00826D46">
        <w:rPr>
          <w:lang w:val="en-GB"/>
        </w:rPr>
        <w:tab/>
      </w:r>
      <w:r w:rsidRPr="00826D46">
        <w:rPr>
          <w:lang w:val="en-GB"/>
        </w:rPr>
        <w:tab/>
      </w:r>
      <w:r w:rsidRPr="00826D46">
        <w:rPr>
          <w:lang w:val="en-GB"/>
        </w:rPr>
        <w:tab/>
      </w:r>
      <w:sdt>
        <w:sdtPr>
          <w:rPr>
            <w:b/>
            <w:bCs/>
            <w:lang w:val="en-GB"/>
          </w:rPr>
          <w:id w:val="-790745124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1412E0">
            <w:rPr>
              <w:rFonts w:ascii="MS Gothic" w:eastAsia="MS Gothic" w:hAnsi="MS Gothic" w:hint="eastAsia"/>
              <w:b/>
              <w:bCs/>
              <w:lang w:val="en-GB"/>
            </w:rPr>
            <w:t>☒</w:t>
          </w:r>
        </w:sdtContent>
      </w:sdt>
      <w:r w:rsidRPr="00826D46">
        <w:rPr>
          <w:lang w:val="en-GB"/>
        </w:rPr>
        <w:t xml:space="preserve"> </w:t>
      </w:r>
    </w:p>
    <w:p w14:paraId="2B0FC5B5" w14:textId="253F7A06" w:rsidR="004916AB" w:rsidRPr="00826D46" w:rsidRDefault="004916AB" w:rsidP="00C9414B">
      <w:pPr>
        <w:pStyle w:val="ListParagraph"/>
        <w:numPr>
          <w:ilvl w:val="0"/>
          <w:numId w:val="2"/>
        </w:numPr>
        <w:rPr>
          <w:lang w:val="en-GB"/>
        </w:rPr>
      </w:pPr>
      <w:r w:rsidRPr="00826D46">
        <w:rPr>
          <w:lang w:val="en-GB"/>
        </w:rPr>
        <w:t>Dissemination</w:t>
      </w:r>
      <w:r w:rsidRPr="00826D46">
        <w:rPr>
          <w:lang w:val="en-GB"/>
        </w:rPr>
        <w:tab/>
      </w:r>
      <w:r w:rsidRPr="00826D46">
        <w:rPr>
          <w:lang w:val="en-GB"/>
        </w:rPr>
        <w:tab/>
      </w:r>
      <w:r w:rsidRPr="00826D46">
        <w:rPr>
          <w:lang w:val="en-GB"/>
        </w:rPr>
        <w:tab/>
      </w:r>
      <w:sdt>
        <w:sdtPr>
          <w:rPr>
            <w:b/>
            <w:bCs/>
            <w:lang w:val="en-GB"/>
          </w:rPr>
          <w:id w:val="-1812943616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1412E0">
            <w:rPr>
              <w:rFonts w:ascii="MS Gothic" w:eastAsia="MS Gothic" w:hAnsi="MS Gothic" w:hint="eastAsia"/>
              <w:b/>
              <w:bCs/>
              <w:lang w:val="en-GB"/>
            </w:rPr>
            <w:t>☒</w:t>
          </w:r>
        </w:sdtContent>
      </w:sdt>
      <w:r w:rsidRPr="00826D46">
        <w:rPr>
          <w:lang w:val="en-GB"/>
        </w:rPr>
        <w:t> </w:t>
      </w:r>
    </w:p>
    <w:p w14:paraId="2F8A1897" w14:textId="77777777" w:rsidR="00826D46" w:rsidRDefault="004916AB" w:rsidP="003D5856">
      <w:pPr>
        <w:pStyle w:val="ListParagraph"/>
        <w:numPr>
          <w:ilvl w:val="0"/>
          <w:numId w:val="2"/>
        </w:numPr>
        <w:ind w:left="714" w:hanging="357"/>
        <w:contextualSpacing w:val="0"/>
        <w:rPr>
          <w:lang w:val="en-GB"/>
        </w:rPr>
      </w:pPr>
      <w:r w:rsidRPr="00826D46">
        <w:rPr>
          <w:lang w:val="en-GB"/>
        </w:rPr>
        <w:t xml:space="preserve">Other: </w:t>
      </w:r>
      <w:r w:rsidRPr="00826D46">
        <w:rPr>
          <w:lang w:val="en-GB"/>
        </w:rPr>
        <w:tab/>
      </w:r>
      <w:r w:rsidRPr="00826D46">
        <w:rPr>
          <w:lang w:val="en-GB"/>
        </w:rPr>
        <w:tab/>
      </w:r>
      <w:r w:rsidRPr="00826D46">
        <w:rPr>
          <w:lang w:val="en-GB"/>
        </w:rPr>
        <w:tab/>
      </w:r>
      <w:r w:rsidRPr="00826D46">
        <w:rPr>
          <w:lang w:val="en-GB"/>
        </w:rPr>
        <w:tab/>
        <w:t>☐</w:t>
      </w:r>
      <w:r w:rsidR="00826D46">
        <w:rPr>
          <w:lang w:val="en-GB"/>
        </w:rPr>
        <w:t xml:space="preserve">  </w:t>
      </w:r>
    </w:p>
    <w:p w14:paraId="5432D4C1" w14:textId="24B0FC63" w:rsidR="004916AB" w:rsidRDefault="004916AB" w:rsidP="003D5856">
      <w:pPr>
        <w:pStyle w:val="ListParagraph"/>
        <w:ind w:left="357"/>
        <w:contextualSpacing w:val="0"/>
        <w:rPr>
          <w:lang w:val="en-GB"/>
        </w:rPr>
      </w:pPr>
      <w:r w:rsidRPr="00826D46">
        <w:rPr>
          <w:lang w:val="en-GB"/>
        </w:rPr>
        <w:t>Please specify:</w:t>
      </w:r>
      <w:r w:rsidR="001412E0">
        <w:rPr>
          <w:lang w:val="en-GB"/>
        </w:rPr>
        <w:t xml:space="preserve"> </w:t>
      </w:r>
      <w:r w:rsidR="001412E0" w:rsidRPr="001412E0">
        <w:t xml:space="preserve">DDM </w:t>
      </w:r>
      <w:proofErr w:type="spellStart"/>
      <w:r w:rsidR="001412E0">
        <w:t>can</w:t>
      </w:r>
      <w:proofErr w:type="spellEnd"/>
      <w:r w:rsidR="001412E0">
        <w:t xml:space="preserve"> be </w:t>
      </w:r>
      <w:proofErr w:type="spellStart"/>
      <w:r w:rsidR="001412E0" w:rsidRPr="001412E0">
        <w:t>Industry</w:t>
      </w:r>
      <w:proofErr w:type="spellEnd"/>
      <w:r w:rsidR="001412E0" w:rsidRPr="001412E0">
        <w:t xml:space="preserve"> networks / </w:t>
      </w:r>
      <w:proofErr w:type="spellStart"/>
      <w:r w:rsidR="001412E0" w:rsidRPr="001412E0">
        <w:t>clusters</w:t>
      </w:r>
      <w:proofErr w:type="spellEnd"/>
      <w:r w:rsidR="001412E0" w:rsidRPr="001412E0">
        <w:t xml:space="preserve"> / </w:t>
      </w:r>
      <w:proofErr w:type="spellStart"/>
      <w:r w:rsidR="001412E0" w:rsidRPr="001412E0">
        <w:t>EDIHs</w:t>
      </w:r>
      <w:proofErr w:type="spellEnd"/>
      <w:r w:rsidR="001412E0">
        <w:t xml:space="preserve"> </w:t>
      </w:r>
      <w:proofErr w:type="spellStart"/>
      <w:r w:rsidR="001412E0">
        <w:t>side</w:t>
      </w:r>
      <w:proofErr w:type="spellEnd"/>
      <w:r w:rsidR="001412E0">
        <w:t>,</w:t>
      </w:r>
      <w:r w:rsidR="001412E0" w:rsidRPr="001412E0">
        <w:t xml:space="preserve"> </w:t>
      </w:r>
      <w:proofErr w:type="spellStart"/>
      <w:r w:rsidR="001412E0" w:rsidRPr="001412E0">
        <w:t>can</w:t>
      </w:r>
      <w:proofErr w:type="spellEnd"/>
      <w:r w:rsidR="001412E0" w:rsidRPr="001412E0">
        <w:t xml:space="preserve"> </w:t>
      </w:r>
      <w:proofErr w:type="spellStart"/>
      <w:r w:rsidR="001412E0" w:rsidRPr="001412E0">
        <w:t>lead</w:t>
      </w:r>
      <w:proofErr w:type="spellEnd"/>
      <w:r w:rsidR="001412E0" w:rsidRPr="001412E0">
        <w:t>/co-</w:t>
      </w:r>
      <w:proofErr w:type="spellStart"/>
      <w:r w:rsidR="001412E0" w:rsidRPr="001412E0">
        <w:t>lead</w:t>
      </w:r>
      <w:proofErr w:type="spellEnd"/>
      <w:r w:rsidR="001412E0" w:rsidRPr="001412E0">
        <w:t xml:space="preserve"> </w:t>
      </w:r>
      <w:proofErr w:type="spellStart"/>
      <w:r w:rsidR="001412E0" w:rsidRPr="001412E0">
        <w:t>WPs</w:t>
      </w:r>
      <w:proofErr w:type="spellEnd"/>
      <w:r w:rsidR="001412E0" w:rsidRPr="001412E0">
        <w:t xml:space="preserve"> on </w:t>
      </w:r>
      <w:proofErr w:type="spellStart"/>
      <w:r w:rsidR="001412E0" w:rsidRPr="001412E0">
        <w:rPr>
          <w:rStyle w:val="Strong"/>
          <w:b w:val="0"/>
          <w:bCs w:val="0"/>
        </w:rPr>
        <w:t>sectoral</w:t>
      </w:r>
      <w:proofErr w:type="spellEnd"/>
      <w:r w:rsidR="001412E0" w:rsidRPr="001412E0">
        <w:rPr>
          <w:rStyle w:val="Strong"/>
          <w:b w:val="0"/>
          <w:bCs w:val="0"/>
        </w:rPr>
        <w:t xml:space="preserve"> curricula</w:t>
      </w:r>
      <w:r w:rsidR="001412E0" w:rsidRPr="001412E0">
        <w:rPr>
          <w:b/>
          <w:bCs/>
        </w:rPr>
        <w:t xml:space="preserve">, </w:t>
      </w:r>
      <w:r w:rsidR="001412E0" w:rsidRPr="001412E0">
        <w:rPr>
          <w:rStyle w:val="Strong"/>
          <w:b w:val="0"/>
          <w:bCs w:val="0"/>
        </w:rPr>
        <w:t xml:space="preserve">SME </w:t>
      </w:r>
      <w:proofErr w:type="spellStart"/>
      <w:r w:rsidR="001412E0" w:rsidRPr="001412E0">
        <w:rPr>
          <w:rStyle w:val="Strong"/>
          <w:b w:val="0"/>
          <w:bCs w:val="0"/>
        </w:rPr>
        <w:t>pilots</w:t>
      </w:r>
      <w:proofErr w:type="spellEnd"/>
      <w:r w:rsidR="001412E0" w:rsidRPr="001412E0">
        <w:rPr>
          <w:b/>
          <w:bCs/>
        </w:rPr>
        <w:t xml:space="preserve">, </w:t>
      </w:r>
      <w:r w:rsidR="001412E0" w:rsidRPr="001412E0">
        <w:rPr>
          <w:rStyle w:val="Strong"/>
          <w:b w:val="0"/>
          <w:bCs w:val="0"/>
        </w:rPr>
        <w:t xml:space="preserve">FSTP </w:t>
      </w:r>
      <w:proofErr w:type="spellStart"/>
      <w:r w:rsidR="001412E0" w:rsidRPr="001412E0">
        <w:rPr>
          <w:rStyle w:val="Strong"/>
          <w:b w:val="0"/>
          <w:bCs w:val="0"/>
        </w:rPr>
        <w:t>operations</w:t>
      </w:r>
      <w:proofErr w:type="spellEnd"/>
      <w:r w:rsidR="001412E0" w:rsidRPr="001412E0">
        <w:t xml:space="preserve">, and </w:t>
      </w:r>
      <w:r w:rsidR="001412E0" w:rsidRPr="001412E0">
        <w:rPr>
          <w:rStyle w:val="Strong"/>
          <w:b w:val="0"/>
          <w:bCs w:val="0"/>
        </w:rPr>
        <w:t xml:space="preserve">AI </w:t>
      </w:r>
      <w:proofErr w:type="spellStart"/>
      <w:r w:rsidR="001412E0" w:rsidRPr="001412E0">
        <w:rPr>
          <w:rStyle w:val="Strong"/>
          <w:b w:val="0"/>
          <w:bCs w:val="0"/>
        </w:rPr>
        <w:t>Factories</w:t>
      </w:r>
      <w:proofErr w:type="spellEnd"/>
      <w:r w:rsidR="001412E0" w:rsidRPr="001412E0">
        <w:rPr>
          <w:rStyle w:val="Strong"/>
          <w:b w:val="0"/>
          <w:bCs w:val="0"/>
        </w:rPr>
        <w:t xml:space="preserve"> </w:t>
      </w:r>
      <w:proofErr w:type="spellStart"/>
      <w:r w:rsidR="001412E0" w:rsidRPr="001412E0">
        <w:rPr>
          <w:rStyle w:val="Strong"/>
          <w:b w:val="0"/>
          <w:bCs w:val="0"/>
        </w:rPr>
        <w:t>interface</w:t>
      </w:r>
      <w:proofErr w:type="spellEnd"/>
      <w:r w:rsidR="001412E0" w:rsidRPr="001412E0">
        <w:t xml:space="preserve">, and </w:t>
      </w:r>
      <w:proofErr w:type="spellStart"/>
      <w:r w:rsidR="001412E0" w:rsidRPr="001412E0">
        <w:t>will</w:t>
      </w:r>
      <w:proofErr w:type="spellEnd"/>
      <w:r w:rsidR="001412E0" w:rsidRPr="001412E0">
        <w:t xml:space="preserve"> </w:t>
      </w:r>
      <w:proofErr w:type="spellStart"/>
      <w:r w:rsidR="001412E0" w:rsidRPr="001412E0">
        <w:t>provide</w:t>
      </w:r>
      <w:proofErr w:type="spellEnd"/>
      <w:r w:rsidR="001412E0" w:rsidRPr="001412E0">
        <w:t xml:space="preserve"> </w:t>
      </w:r>
      <w:proofErr w:type="spellStart"/>
      <w:r w:rsidR="001412E0" w:rsidRPr="001412E0">
        <w:t>access</w:t>
      </w:r>
      <w:proofErr w:type="spellEnd"/>
      <w:r w:rsidR="001412E0" w:rsidRPr="001412E0">
        <w:t xml:space="preserve"> to </w:t>
      </w:r>
      <w:proofErr w:type="spellStart"/>
      <w:r w:rsidR="001412E0" w:rsidRPr="001412E0">
        <w:t>extensive</w:t>
      </w:r>
      <w:proofErr w:type="spellEnd"/>
      <w:r w:rsidR="001412E0" w:rsidRPr="001412E0">
        <w:t xml:space="preserve"> </w:t>
      </w:r>
      <w:proofErr w:type="spellStart"/>
      <w:r w:rsidR="001412E0" w:rsidRPr="001412E0">
        <w:rPr>
          <w:rStyle w:val="Strong"/>
          <w:b w:val="0"/>
          <w:bCs w:val="0"/>
        </w:rPr>
        <w:t>textile</w:t>
      </w:r>
      <w:proofErr w:type="spellEnd"/>
      <w:r w:rsidR="001412E0" w:rsidRPr="001412E0">
        <w:rPr>
          <w:rStyle w:val="Strong"/>
          <w:b w:val="0"/>
          <w:bCs w:val="0"/>
        </w:rPr>
        <w:t xml:space="preserve"> &amp; </w:t>
      </w:r>
      <w:proofErr w:type="spellStart"/>
      <w:r w:rsidR="001412E0" w:rsidRPr="001412E0">
        <w:rPr>
          <w:rStyle w:val="Strong"/>
          <w:b w:val="0"/>
          <w:bCs w:val="0"/>
        </w:rPr>
        <w:t>apparel</w:t>
      </w:r>
      <w:proofErr w:type="spellEnd"/>
      <w:r w:rsidR="001412E0" w:rsidRPr="001412E0">
        <w:rPr>
          <w:b/>
          <w:bCs/>
        </w:rPr>
        <w:t xml:space="preserve"> </w:t>
      </w:r>
      <w:r w:rsidR="001412E0" w:rsidRPr="001412E0">
        <w:t xml:space="preserve">networks and pilot </w:t>
      </w:r>
      <w:proofErr w:type="spellStart"/>
      <w:r w:rsidR="001412E0" w:rsidRPr="001412E0">
        <w:t>companies</w:t>
      </w:r>
      <w:proofErr w:type="spellEnd"/>
      <w:r w:rsidR="001412E0" w:rsidRPr="001412E0">
        <w:t>.</w:t>
      </w:r>
    </w:p>
    <w:p w14:paraId="4FAB136D" w14:textId="768101F7" w:rsidR="003D5856" w:rsidRPr="001412E0" w:rsidRDefault="00D63A3D" w:rsidP="00826D46">
      <w:pPr>
        <w:pStyle w:val="ListParagraph"/>
        <w:ind w:left="360"/>
        <w:rPr>
          <w:lang w:val="en-GB"/>
        </w:rPr>
      </w:pPr>
      <w:r>
        <w:rPr>
          <w:lang w:val="en-GB"/>
        </w:rPr>
        <w:t>E</w:t>
      </w:r>
      <w:r w:rsidR="003D5856">
        <w:rPr>
          <w:lang w:val="en-GB"/>
        </w:rPr>
        <w:t>xpertise</w:t>
      </w:r>
      <w:r>
        <w:rPr>
          <w:lang w:val="en-GB"/>
        </w:rPr>
        <w:t xml:space="preserve"> </w:t>
      </w:r>
      <w:r w:rsidR="003D5856">
        <w:rPr>
          <w:lang w:val="en-GB"/>
        </w:rPr>
        <w:t>/ competence need</w:t>
      </w:r>
      <w:r>
        <w:rPr>
          <w:lang w:val="en-GB"/>
        </w:rPr>
        <w:t xml:space="preserve">ed in case of searching for </w:t>
      </w:r>
      <w:r w:rsidR="00603C7F">
        <w:rPr>
          <w:lang w:val="en-GB"/>
        </w:rPr>
        <w:t>P</w:t>
      </w:r>
      <w:r>
        <w:rPr>
          <w:lang w:val="en-GB"/>
        </w:rPr>
        <w:t xml:space="preserve">roject </w:t>
      </w:r>
      <w:r w:rsidR="00603C7F">
        <w:rPr>
          <w:lang w:val="en-GB"/>
        </w:rPr>
        <w:t>P</w:t>
      </w:r>
      <w:r>
        <w:rPr>
          <w:lang w:val="en-GB"/>
        </w:rPr>
        <w:t>artners</w:t>
      </w:r>
      <w:r w:rsidR="003D5856">
        <w:rPr>
          <w:lang w:val="en-GB"/>
        </w:rPr>
        <w:t xml:space="preserve">: </w:t>
      </w:r>
      <w:proofErr w:type="spellStart"/>
      <w:r w:rsidR="001412E0">
        <w:t>Coordinator</w:t>
      </w:r>
      <w:proofErr w:type="spellEnd"/>
      <w:r w:rsidR="001412E0">
        <w:t xml:space="preserve"> / Co-</w:t>
      </w:r>
      <w:proofErr w:type="spellStart"/>
      <w:r w:rsidR="001412E0">
        <w:t>Coordinator</w:t>
      </w:r>
      <w:proofErr w:type="spellEnd"/>
      <w:r w:rsidR="001412E0">
        <w:t xml:space="preserve"> (HEI, RTO, </w:t>
      </w:r>
      <w:proofErr w:type="spellStart"/>
      <w:r w:rsidR="001412E0">
        <w:t>large</w:t>
      </w:r>
      <w:proofErr w:type="spellEnd"/>
      <w:r w:rsidR="001412E0">
        <w:t xml:space="preserve"> </w:t>
      </w:r>
      <w:proofErr w:type="spellStart"/>
      <w:r w:rsidR="001412E0">
        <w:t>association</w:t>
      </w:r>
      <w:proofErr w:type="spellEnd"/>
      <w:r w:rsidR="001412E0">
        <w:t xml:space="preserve">), AI/Tech </w:t>
      </w:r>
      <w:proofErr w:type="spellStart"/>
      <w:r w:rsidR="001412E0">
        <w:t>provider</w:t>
      </w:r>
      <w:proofErr w:type="spellEnd"/>
      <w:r w:rsidR="001412E0">
        <w:t xml:space="preserve"> (we </w:t>
      </w:r>
      <w:proofErr w:type="spellStart"/>
      <w:r w:rsidR="001412E0">
        <w:t>have</w:t>
      </w:r>
      <w:proofErr w:type="spellEnd"/>
      <w:r w:rsidR="001412E0">
        <w:t xml:space="preserve"> as </w:t>
      </w:r>
      <w:proofErr w:type="spellStart"/>
      <w:r w:rsidR="001412E0">
        <w:t>our</w:t>
      </w:r>
      <w:proofErr w:type="spellEnd"/>
      <w:r w:rsidR="001412E0">
        <w:t xml:space="preserve"> </w:t>
      </w:r>
      <w:proofErr w:type="spellStart"/>
      <w:r w:rsidR="001412E0">
        <w:t>solution</w:t>
      </w:r>
      <w:proofErr w:type="spellEnd"/>
      <w:r w:rsidR="001412E0">
        <w:t xml:space="preserve"> partner), </w:t>
      </w:r>
      <w:proofErr w:type="spellStart"/>
      <w:r w:rsidR="001412E0">
        <w:t>Impact</w:t>
      </w:r>
      <w:proofErr w:type="spellEnd"/>
      <w:r w:rsidR="001412E0">
        <w:t xml:space="preserve">, monitoring &amp; </w:t>
      </w:r>
      <w:proofErr w:type="spellStart"/>
      <w:r w:rsidR="001412E0">
        <w:t>evaluation</w:t>
      </w:r>
      <w:proofErr w:type="spellEnd"/>
      <w:r w:rsidR="001412E0">
        <w:t xml:space="preserve"> </w:t>
      </w:r>
      <w:proofErr w:type="spellStart"/>
      <w:r w:rsidR="001412E0">
        <w:t>expert</w:t>
      </w:r>
      <w:proofErr w:type="spellEnd"/>
      <w:r w:rsidR="001412E0">
        <w:t xml:space="preserve">, </w:t>
      </w:r>
      <w:r w:rsidR="001412E0" w:rsidRPr="001412E0">
        <w:t xml:space="preserve">Minimum 3 </w:t>
      </w:r>
      <w:proofErr w:type="spellStart"/>
      <w:r w:rsidR="001412E0" w:rsidRPr="001412E0">
        <w:t>eligible</w:t>
      </w:r>
      <w:proofErr w:type="spellEnd"/>
      <w:r w:rsidR="001412E0" w:rsidRPr="001412E0">
        <w:t xml:space="preserve"> </w:t>
      </w:r>
      <w:proofErr w:type="spellStart"/>
      <w:r w:rsidR="001412E0" w:rsidRPr="001412E0">
        <w:t>countries</w:t>
      </w:r>
      <w:proofErr w:type="spellEnd"/>
      <w:r w:rsidR="001412E0" w:rsidRPr="001412E0">
        <w:t xml:space="preserve"> / 6 </w:t>
      </w:r>
      <w:proofErr w:type="spellStart"/>
      <w:r w:rsidR="001412E0" w:rsidRPr="001412E0">
        <w:t>beneficiaries</w:t>
      </w:r>
      <w:proofErr w:type="spellEnd"/>
    </w:p>
    <w:p w14:paraId="522CB59E" w14:textId="77777777" w:rsidR="00AE7F2A" w:rsidRDefault="00AE7F2A" w:rsidP="004916AB">
      <w:pPr>
        <w:rPr>
          <w:rStyle w:val="normaltextrun"/>
          <w:rFonts w:ascii="Calibri" w:hAnsi="Calibri" w:cs="Calibri"/>
          <w:b/>
          <w:bCs/>
          <w:color w:val="7030A0"/>
          <w:sz w:val="24"/>
          <w:szCs w:val="24"/>
          <w:shd w:val="clear" w:color="auto" w:fill="FFFFFF"/>
          <w:lang w:val="en-US"/>
        </w:rPr>
      </w:pPr>
    </w:p>
    <w:p w14:paraId="7DC00803" w14:textId="77777777" w:rsidR="004916AB" w:rsidRPr="00AE7F2A" w:rsidRDefault="004916AB" w:rsidP="00C9414B">
      <w:pPr>
        <w:pStyle w:val="ListParagraph"/>
        <w:numPr>
          <w:ilvl w:val="0"/>
          <w:numId w:val="2"/>
        </w:numPr>
        <w:ind w:left="360"/>
        <w:rPr>
          <w:b/>
          <w:bCs/>
          <w:color w:val="413582"/>
          <w:lang w:val="en-GB"/>
        </w:rPr>
      </w:pPr>
      <w:r w:rsidRPr="00AE7F2A">
        <w:rPr>
          <w:b/>
          <w:bCs/>
          <w:color w:val="413582"/>
          <w:lang w:val="en-GB"/>
        </w:rPr>
        <w:t>Other areas of interest for collaboration:</w:t>
      </w:r>
    </w:p>
    <w:p w14:paraId="4B005AFE" w14:textId="77777777" w:rsidR="004916AB" w:rsidRDefault="004916AB" w:rsidP="004916AB">
      <w:pPr>
        <w:rPr>
          <w:rStyle w:val="normaltextrun"/>
          <w:rFonts w:ascii="Calibri" w:hAnsi="Calibri" w:cs="Calibri"/>
          <w:color w:val="7030A0"/>
          <w:sz w:val="24"/>
          <w:szCs w:val="24"/>
          <w:shd w:val="clear" w:color="auto" w:fill="FFFFFF"/>
          <w:lang w:val="en-US"/>
        </w:rPr>
      </w:pPr>
    </w:p>
    <w:p w14:paraId="12F78FB9" w14:textId="77777777" w:rsidR="00AE7F2A" w:rsidRPr="000D1148" w:rsidRDefault="00AE7F2A" w:rsidP="004916AB">
      <w:pPr>
        <w:rPr>
          <w:rStyle w:val="normaltextrun"/>
          <w:rFonts w:ascii="Calibri" w:hAnsi="Calibri" w:cs="Calibri"/>
          <w:color w:val="7030A0"/>
          <w:sz w:val="24"/>
          <w:szCs w:val="24"/>
          <w:shd w:val="clear" w:color="auto" w:fill="FFFFFF"/>
          <w:lang w:val="en-US"/>
        </w:rPr>
      </w:pPr>
    </w:p>
    <w:p w14:paraId="67AF9E82" w14:textId="77777777" w:rsidR="004916AB" w:rsidRPr="00AE7F2A" w:rsidRDefault="004916AB" w:rsidP="00C9414B">
      <w:pPr>
        <w:pStyle w:val="ListParagraph"/>
        <w:numPr>
          <w:ilvl w:val="0"/>
          <w:numId w:val="2"/>
        </w:numPr>
        <w:ind w:left="360"/>
        <w:rPr>
          <w:b/>
          <w:bCs/>
          <w:color w:val="413582"/>
          <w:lang w:val="en-GB"/>
        </w:rPr>
      </w:pPr>
      <w:r w:rsidRPr="00AE7F2A">
        <w:rPr>
          <w:b/>
          <w:bCs/>
          <w:color w:val="413582"/>
          <w:lang w:val="en-GB"/>
        </w:rPr>
        <w:t>Already experience in EU funded projects as a:</w:t>
      </w:r>
    </w:p>
    <w:p w14:paraId="5760D211" w14:textId="3373499B" w:rsidR="004916AB" w:rsidRPr="00AE7F2A" w:rsidRDefault="004916AB" w:rsidP="00C9414B">
      <w:pPr>
        <w:pStyle w:val="ListParagraph"/>
        <w:numPr>
          <w:ilvl w:val="0"/>
          <w:numId w:val="2"/>
        </w:numPr>
        <w:rPr>
          <w:lang w:val="en-GB"/>
        </w:rPr>
      </w:pPr>
      <w:r w:rsidRPr="00AE7F2A">
        <w:rPr>
          <w:lang w:val="en-GB"/>
        </w:rPr>
        <w:t xml:space="preserve">Coordinator: </w:t>
      </w:r>
      <w:r w:rsidRPr="00AE7F2A">
        <w:rPr>
          <w:lang w:val="en-GB"/>
        </w:rPr>
        <w:tab/>
      </w:r>
      <w:r w:rsidRPr="00AE7F2A">
        <w:rPr>
          <w:lang w:val="en-GB"/>
        </w:rPr>
        <w:tab/>
      </w:r>
      <w:sdt>
        <w:sdtPr>
          <w:rPr>
            <w:b/>
            <w:bCs/>
            <w:lang w:val="en-GB"/>
          </w:rPr>
          <w:id w:val="-1243015856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1412E0">
            <w:rPr>
              <w:rFonts w:ascii="MS Gothic" w:eastAsia="MS Gothic" w:hAnsi="MS Gothic" w:hint="eastAsia"/>
              <w:b/>
              <w:bCs/>
              <w:lang w:val="en-GB"/>
            </w:rPr>
            <w:t>☒</w:t>
          </w:r>
        </w:sdtContent>
      </w:sdt>
      <w:r w:rsidR="001412E0" w:rsidRPr="00D63A3D">
        <w:rPr>
          <w:b/>
          <w:bCs/>
          <w:lang w:val="en-GB"/>
        </w:rPr>
        <w:t xml:space="preserve"> </w:t>
      </w:r>
      <w:r w:rsidRPr="00AE7F2A">
        <w:rPr>
          <w:lang w:val="en-GB"/>
        </w:rPr>
        <w:t xml:space="preserve">YES </w:t>
      </w:r>
      <w:r w:rsidRPr="00AE7F2A">
        <w:rPr>
          <w:lang w:val="en-GB"/>
        </w:rPr>
        <w:tab/>
      </w:r>
      <w:r w:rsidRPr="00AE7F2A">
        <w:rPr>
          <w:lang w:val="en-GB"/>
        </w:rPr>
        <w:tab/>
        <w:t>☐ NO </w:t>
      </w:r>
    </w:p>
    <w:p w14:paraId="3867C525" w14:textId="5113D73C" w:rsidR="004916AB" w:rsidRPr="00AE7F2A" w:rsidRDefault="004916AB" w:rsidP="00C9414B">
      <w:pPr>
        <w:pStyle w:val="ListParagraph"/>
        <w:numPr>
          <w:ilvl w:val="0"/>
          <w:numId w:val="2"/>
        </w:numPr>
        <w:rPr>
          <w:lang w:val="en-GB"/>
        </w:rPr>
      </w:pPr>
      <w:r w:rsidRPr="00AE7F2A">
        <w:rPr>
          <w:lang w:val="en-GB"/>
        </w:rPr>
        <w:t>Partner:</w:t>
      </w:r>
      <w:r w:rsidRPr="00AE7F2A">
        <w:rPr>
          <w:lang w:val="en-GB"/>
        </w:rPr>
        <w:tab/>
        <w:t xml:space="preserve"> </w:t>
      </w:r>
      <w:r w:rsidRPr="00AE7F2A">
        <w:rPr>
          <w:lang w:val="en-GB"/>
        </w:rPr>
        <w:tab/>
      </w:r>
      <w:sdt>
        <w:sdtPr>
          <w:rPr>
            <w:b/>
            <w:bCs/>
            <w:lang w:val="en-GB"/>
          </w:rPr>
          <w:id w:val="-1844396146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1412E0">
            <w:rPr>
              <w:rFonts w:ascii="MS Gothic" w:eastAsia="MS Gothic" w:hAnsi="MS Gothic" w:hint="eastAsia"/>
              <w:b/>
              <w:bCs/>
              <w:lang w:val="en-GB"/>
            </w:rPr>
            <w:t>☒</w:t>
          </w:r>
        </w:sdtContent>
      </w:sdt>
      <w:r w:rsidR="001412E0" w:rsidRPr="00D63A3D">
        <w:rPr>
          <w:b/>
          <w:bCs/>
          <w:lang w:val="en-GB"/>
        </w:rPr>
        <w:t xml:space="preserve"> </w:t>
      </w:r>
      <w:r w:rsidRPr="00AE7F2A">
        <w:rPr>
          <w:lang w:val="en-GB"/>
        </w:rPr>
        <w:t xml:space="preserve">YES </w:t>
      </w:r>
      <w:r w:rsidRPr="00AE7F2A">
        <w:rPr>
          <w:lang w:val="en-GB"/>
        </w:rPr>
        <w:tab/>
      </w:r>
      <w:r w:rsidRPr="00AE7F2A">
        <w:rPr>
          <w:lang w:val="en-GB"/>
        </w:rPr>
        <w:tab/>
        <w:t>☐ NO</w:t>
      </w:r>
    </w:p>
    <w:p w14:paraId="0002F6A9" w14:textId="77777777" w:rsidR="004916AB" w:rsidRDefault="004916AB" w:rsidP="004916AB">
      <w:pPr>
        <w:tabs>
          <w:tab w:val="left" w:pos="2552"/>
        </w:tabs>
        <w:spacing w:after="0"/>
        <w:rPr>
          <w:rStyle w:val="normaltextrun"/>
          <w:rFonts w:ascii="Calibri" w:hAnsi="Calibri" w:cs="Calibri"/>
          <w:b/>
          <w:bCs/>
          <w:color w:val="7030A0"/>
          <w:sz w:val="32"/>
          <w:szCs w:val="36"/>
          <w:shd w:val="clear" w:color="auto" w:fill="FFFFFF"/>
          <w:lang w:val="en-US"/>
        </w:rPr>
      </w:pPr>
    </w:p>
    <w:p w14:paraId="0CBD592F" w14:textId="77777777" w:rsidR="004916AB" w:rsidRDefault="004916AB" w:rsidP="00C9414B">
      <w:pPr>
        <w:pStyle w:val="ListParagraph"/>
        <w:numPr>
          <w:ilvl w:val="0"/>
          <w:numId w:val="2"/>
        </w:numPr>
        <w:ind w:left="360"/>
        <w:rPr>
          <w:b/>
          <w:bCs/>
          <w:color w:val="413582"/>
          <w:lang w:val="en-GB"/>
        </w:rPr>
      </w:pPr>
      <w:r w:rsidRPr="00AE7F2A">
        <w:rPr>
          <w:b/>
          <w:bCs/>
          <w:color w:val="413582"/>
          <w:lang w:val="en-GB"/>
        </w:rPr>
        <w:t>Project experience and track record:</w:t>
      </w:r>
    </w:p>
    <w:p w14:paraId="74F3DAC8" w14:textId="77777777" w:rsidR="003D5856" w:rsidRPr="003D5856" w:rsidRDefault="003D5856" w:rsidP="003D5856">
      <w:pPr>
        <w:pStyle w:val="ListParagraph"/>
        <w:rPr>
          <w:b/>
          <w:bCs/>
          <w:color w:val="413582"/>
          <w:lang w:val="en-GB"/>
        </w:rPr>
      </w:pPr>
    </w:p>
    <w:p w14:paraId="0363BC37" w14:textId="77777777" w:rsidR="001412E0" w:rsidRDefault="001412E0" w:rsidP="001412E0">
      <w:pPr>
        <w:pStyle w:val="NormalWeb"/>
      </w:pPr>
      <w:r>
        <w:t xml:space="preserve">As the </w:t>
      </w:r>
      <w:r w:rsidRPr="001412E0">
        <w:rPr>
          <w:rStyle w:val="Strong"/>
          <w:rFonts w:eastAsiaTheme="majorEastAsia"/>
          <w:b w:val="0"/>
          <w:bCs w:val="0"/>
        </w:rPr>
        <w:t>IHKIB Digital Transformation Center (DDM)</w:t>
      </w:r>
      <w:r>
        <w:t xml:space="preserve">, we have led and delivered multi-country programmes at the intersection </w:t>
      </w:r>
      <w:r w:rsidRPr="001412E0">
        <w:t>of</w:t>
      </w:r>
      <w:r w:rsidRPr="001412E0">
        <w:rPr>
          <w:b/>
          <w:bCs/>
        </w:rPr>
        <w:t xml:space="preserve"> </w:t>
      </w:r>
      <w:r w:rsidRPr="001412E0">
        <w:rPr>
          <w:rStyle w:val="Strong"/>
          <w:rFonts w:eastAsiaTheme="majorEastAsia"/>
          <w:b w:val="0"/>
          <w:bCs w:val="0"/>
        </w:rPr>
        <w:t>industrial digitalization, skills development, and SME adoption</w:t>
      </w:r>
      <w:r>
        <w:t xml:space="preserve">. Our portfolio spans EU instruments and national schemes, combining </w:t>
      </w:r>
      <w:r w:rsidRPr="001412E0">
        <w:rPr>
          <w:rStyle w:val="Strong"/>
          <w:rFonts w:eastAsiaTheme="majorEastAsia"/>
          <w:b w:val="0"/>
          <w:bCs w:val="0"/>
        </w:rPr>
        <w:t>work-package leadership</w:t>
      </w:r>
      <w:r w:rsidRPr="001412E0">
        <w:rPr>
          <w:b/>
          <w:bCs/>
        </w:rPr>
        <w:t xml:space="preserve">, </w:t>
      </w:r>
      <w:r w:rsidRPr="001412E0">
        <w:rPr>
          <w:rStyle w:val="Strong"/>
          <w:rFonts w:eastAsiaTheme="majorEastAsia"/>
          <w:b w:val="0"/>
          <w:bCs w:val="0"/>
        </w:rPr>
        <w:t>pilot implementation at factory sites</w:t>
      </w:r>
      <w:r>
        <w:t xml:space="preserve">, and </w:t>
      </w:r>
      <w:r w:rsidRPr="001412E0">
        <w:rPr>
          <w:rStyle w:val="Strong"/>
          <w:rFonts w:eastAsiaTheme="majorEastAsia"/>
          <w:b w:val="0"/>
          <w:bCs w:val="0"/>
        </w:rPr>
        <w:t>scalable training pathways</w:t>
      </w:r>
      <w:r>
        <w:t xml:space="preserve"> aligned with industry needs.</w:t>
      </w:r>
    </w:p>
    <w:p w14:paraId="24383BE2" w14:textId="1B08EF48" w:rsidR="001412E0" w:rsidRDefault="001412E0" w:rsidP="001412E0">
      <w:pPr>
        <w:pStyle w:val="NormalWeb"/>
      </w:pPr>
      <w:r>
        <w:rPr>
          <w:rStyle w:val="Strong"/>
          <w:rFonts w:eastAsiaTheme="majorEastAsia"/>
        </w:rPr>
        <w:lastRenderedPageBreak/>
        <w:t>Governance &amp; delivery capacity</w:t>
      </w:r>
    </w:p>
    <w:p w14:paraId="1C5E25E5" w14:textId="17FFC187" w:rsidR="001412E0" w:rsidRDefault="001412E0" w:rsidP="001412E0">
      <w:pPr>
        <w:pStyle w:val="NormalWeb"/>
        <w:numPr>
          <w:ilvl w:val="0"/>
          <w:numId w:val="4"/>
        </w:numPr>
      </w:pPr>
      <w:r>
        <w:rPr>
          <w:rStyle w:val="Strong"/>
          <w:rFonts w:eastAsiaTheme="majorEastAsia"/>
        </w:rPr>
        <w:t>WP Leadership (</w:t>
      </w:r>
      <w:r>
        <w:rPr>
          <w:rStyle w:val="Strong"/>
          <w:rFonts w:eastAsiaTheme="majorEastAsia"/>
          <w:lang w:val="tr-TR"/>
        </w:rPr>
        <w:t xml:space="preserve">EDIH </w:t>
      </w:r>
      <w:r>
        <w:rPr>
          <w:rStyle w:val="Strong"/>
          <w:rFonts w:eastAsiaTheme="majorEastAsia"/>
        </w:rPr>
        <w:t>M</w:t>
      </w:r>
      <w:r>
        <w:rPr>
          <w:rStyle w:val="Strong"/>
          <w:rFonts w:eastAsiaTheme="majorEastAsia"/>
          <w:lang w:val="tr-TR"/>
        </w:rPr>
        <w:t>I</w:t>
      </w:r>
      <w:r>
        <w:rPr>
          <w:rStyle w:val="Strong"/>
          <w:rFonts w:eastAsiaTheme="majorEastAsia"/>
        </w:rPr>
        <w:t>DAS):</w:t>
      </w:r>
      <w:r>
        <w:t xml:space="preserve"> end-to-end responsibility for a skills &amp; pilots work package—scope design, milestones, risk/quality plans, ethics &amp; GDPR, partner coordination, and on-time deliverables under </w:t>
      </w:r>
      <w:r w:rsidRPr="001412E0">
        <w:rPr>
          <w:rStyle w:val="Strong"/>
          <w:rFonts w:eastAsiaTheme="majorEastAsia"/>
          <w:b w:val="0"/>
          <w:bCs w:val="0"/>
        </w:rPr>
        <w:t>lump-sum</w:t>
      </w:r>
      <w:r>
        <w:t xml:space="preserve"> grant logic.</w:t>
      </w:r>
    </w:p>
    <w:p w14:paraId="62E07F08" w14:textId="49B0102A" w:rsidR="001412E0" w:rsidRDefault="001412E0" w:rsidP="001412E0">
      <w:pPr>
        <w:pStyle w:val="NormalWeb"/>
        <w:numPr>
          <w:ilvl w:val="0"/>
          <w:numId w:val="4"/>
        </w:numPr>
      </w:pPr>
      <w:r>
        <w:rPr>
          <w:rStyle w:val="Strong"/>
          <w:rFonts w:eastAsiaTheme="majorEastAsia"/>
        </w:rPr>
        <w:t>ERA role (IPA II “Metamorphosis”):</w:t>
      </w:r>
      <w:r>
        <w:t xml:space="preserve"> execution as </w:t>
      </w:r>
      <w:r w:rsidRPr="001412E0">
        <w:rPr>
          <w:rStyle w:val="Strong"/>
          <w:rFonts w:eastAsiaTheme="majorEastAsia"/>
          <w:b w:val="0"/>
          <w:bCs w:val="0"/>
        </w:rPr>
        <w:t>End Recipient</w:t>
      </w:r>
      <w:r>
        <w:t xml:space="preserve"> within a complex capacity-building framework—eligibility/compliance, procurement alignment, documentation, and result-based reporting to the contracting authority.</w:t>
      </w:r>
    </w:p>
    <w:p w14:paraId="597642A0" w14:textId="0268F6F9" w:rsidR="001412E0" w:rsidRDefault="001412E0" w:rsidP="001412E0">
      <w:pPr>
        <w:pStyle w:val="NormalWeb"/>
        <w:numPr>
          <w:ilvl w:val="0"/>
          <w:numId w:val="4"/>
        </w:numPr>
      </w:pPr>
      <w:r>
        <w:rPr>
          <w:rStyle w:val="Strong"/>
          <w:rFonts w:eastAsiaTheme="majorEastAsia"/>
        </w:rPr>
        <w:t>Operational excellence in skills projects:</w:t>
      </w:r>
      <w:r>
        <w:t xml:space="preserve"> modular/micro-credential curricula, bilingual delivery (TR/EN), trainer training, and robust learner assessment </w:t>
      </w:r>
    </w:p>
    <w:p w14:paraId="28E6E378" w14:textId="77777777" w:rsidR="001412E0" w:rsidRDefault="001412E0" w:rsidP="001412E0">
      <w:pPr>
        <w:pStyle w:val="NormalWeb"/>
        <w:numPr>
          <w:ilvl w:val="0"/>
          <w:numId w:val="4"/>
        </w:numPr>
      </w:pPr>
      <w:r>
        <w:rPr>
          <w:rStyle w:val="Strong"/>
          <w:rFonts w:eastAsiaTheme="majorEastAsia"/>
        </w:rPr>
        <w:t>Industry pilots &amp; OT/IT integration:</w:t>
      </w:r>
      <w:r>
        <w:t xml:space="preserve"> shop-floor implementations (IoT/MES/quality analytics), standard operating procedures, and measurable adoption outcomes with factory partners.</w:t>
      </w:r>
    </w:p>
    <w:p w14:paraId="3CB14949" w14:textId="77777777" w:rsidR="001412E0" w:rsidRDefault="001412E0" w:rsidP="001412E0">
      <w:pPr>
        <w:pStyle w:val="NormalWeb"/>
        <w:numPr>
          <w:ilvl w:val="0"/>
          <w:numId w:val="4"/>
        </w:numPr>
      </w:pPr>
      <w:r>
        <w:rPr>
          <w:rStyle w:val="Strong"/>
          <w:rFonts w:eastAsiaTheme="majorEastAsia"/>
        </w:rPr>
        <w:t>Monitoring &amp; evaluation:</w:t>
      </w:r>
      <w:r>
        <w:t xml:space="preserve"> baseline–endpoint design, KPI trees for learners and firms, exploitation &amp; sustainability plans, and inclusion measures; data protection and responsible-AI governance embedded.</w:t>
      </w:r>
    </w:p>
    <w:p w14:paraId="7855556D" w14:textId="77777777" w:rsidR="001412E0" w:rsidRDefault="001412E0" w:rsidP="001412E0">
      <w:pPr>
        <w:pStyle w:val="NormalWeb"/>
        <w:numPr>
          <w:ilvl w:val="0"/>
          <w:numId w:val="4"/>
        </w:numPr>
      </w:pPr>
      <w:r>
        <w:rPr>
          <w:rStyle w:val="Strong"/>
          <w:rFonts w:eastAsiaTheme="majorEastAsia"/>
        </w:rPr>
        <w:t>Dissemination &amp; stakeholder engagement:</w:t>
      </w:r>
      <w:r>
        <w:t xml:space="preserve"> consortium-wide communication, policy/industry events, EDIH and cluster links to recruit SMEs and scale uptake.</w:t>
      </w:r>
    </w:p>
    <w:p w14:paraId="38C96FDC" w14:textId="0FD76E86" w:rsidR="001412E0" w:rsidRDefault="001412E0" w:rsidP="001412E0">
      <w:pPr>
        <w:pStyle w:val="NormalWeb"/>
      </w:pPr>
      <w:r>
        <w:rPr>
          <w:rStyle w:val="Strong"/>
          <w:rFonts w:eastAsiaTheme="majorEastAsia"/>
        </w:rPr>
        <w:t>Relevance to GenAI Skills Academy &amp; linked actions.</w:t>
      </w:r>
      <w:r>
        <w:br/>
        <w:t xml:space="preserve">Our track record directly supports </w:t>
      </w:r>
      <w:r w:rsidRPr="001412E0">
        <w:rPr>
          <w:rStyle w:val="Strong"/>
          <w:rFonts w:eastAsiaTheme="majorEastAsia"/>
          <w:b w:val="0"/>
          <w:bCs w:val="0"/>
        </w:rPr>
        <w:t>sector-specific GenAI skills</w:t>
      </w:r>
      <w:r>
        <w:t xml:space="preserve"> design and </w:t>
      </w:r>
      <w:r w:rsidRPr="001412E0">
        <w:rPr>
          <w:rStyle w:val="Strong"/>
          <w:rFonts w:eastAsiaTheme="majorEastAsia"/>
          <w:b w:val="0"/>
          <w:bCs w:val="0"/>
        </w:rPr>
        <w:t>SME pilots</w:t>
      </w:r>
      <w:r>
        <w:t xml:space="preserve">, as well as operating </w:t>
      </w:r>
      <w:r w:rsidRPr="001412E0">
        <w:rPr>
          <w:rStyle w:val="Strong"/>
          <w:rFonts w:eastAsiaTheme="majorEastAsia"/>
          <w:b w:val="0"/>
          <w:bCs w:val="0"/>
        </w:rPr>
        <w:t>voucher/bursary (FSTP/cascade funding)</w:t>
      </w:r>
      <w:r>
        <w:t xml:space="preserve"> schemes. We offer rapid access to textile &amp; manufacturing networks, ready pilot sites, and an evaluation framework focused on measurable learning and enterprise impact.</w:t>
      </w:r>
    </w:p>
    <w:p w14:paraId="05EC205B" w14:textId="77777777" w:rsidR="003D5856" w:rsidRPr="00AE7F2A" w:rsidRDefault="003D5856" w:rsidP="003D5856">
      <w:pPr>
        <w:pStyle w:val="ListParagraph"/>
        <w:ind w:left="360"/>
        <w:rPr>
          <w:b/>
          <w:bCs/>
          <w:color w:val="413582"/>
          <w:lang w:val="en-GB"/>
        </w:rPr>
      </w:pPr>
    </w:p>
    <w:tbl>
      <w:tblPr>
        <w:tblStyle w:val="TableGrid"/>
        <w:tblW w:w="9159" w:type="dxa"/>
        <w:tblBorders>
          <w:top w:val="single" w:sz="4" w:space="0" w:color="413582"/>
          <w:left w:val="single" w:sz="4" w:space="0" w:color="413582"/>
          <w:bottom w:val="single" w:sz="4" w:space="0" w:color="413582"/>
          <w:right w:val="single" w:sz="4" w:space="0" w:color="413582"/>
          <w:insideH w:val="single" w:sz="4" w:space="0" w:color="413582"/>
          <w:insideV w:val="single" w:sz="4" w:space="0" w:color="413582"/>
        </w:tblBorders>
        <w:tblLook w:val="04A0" w:firstRow="1" w:lastRow="0" w:firstColumn="1" w:lastColumn="0" w:noHBand="0" w:noVBand="1"/>
      </w:tblPr>
      <w:tblGrid>
        <w:gridCol w:w="2515"/>
        <w:gridCol w:w="6644"/>
      </w:tblGrid>
      <w:tr w:rsidR="00103AD7" w:rsidRPr="002C1100" w14:paraId="13EB2689" w14:textId="77777777" w:rsidTr="00F11E24">
        <w:trPr>
          <w:trHeight w:val="495"/>
        </w:trPr>
        <w:tc>
          <w:tcPr>
            <w:tcW w:w="9159" w:type="dxa"/>
            <w:gridSpan w:val="2"/>
            <w:shd w:val="clear" w:color="auto" w:fill="E3BA58"/>
          </w:tcPr>
          <w:p w14:paraId="3A808840" w14:textId="1EEE2985" w:rsidR="00103AD7" w:rsidRPr="002C1100" w:rsidRDefault="003D5856" w:rsidP="004C0BEE">
            <w:pPr>
              <w:spacing w:before="120" w:after="120"/>
              <w:rPr>
                <w:b/>
                <w:bCs/>
                <w:color w:val="413582"/>
                <w:sz w:val="20"/>
                <w:szCs w:val="20"/>
                <w:lang w:val="en-GB"/>
              </w:rPr>
            </w:pPr>
            <w:bookmarkStart w:id="1" w:name="_Hlk191288940"/>
            <w:bookmarkEnd w:id="0"/>
            <w:r w:rsidRPr="00FC4E8E">
              <w:rPr>
                <w:b/>
                <w:bCs/>
                <w:color w:val="413582"/>
                <w:lang w:val="en-GB"/>
              </w:rPr>
              <w:t>CONTACT DETAILS</w:t>
            </w:r>
          </w:p>
        </w:tc>
      </w:tr>
      <w:tr w:rsidR="00AE7F2A" w:rsidRPr="002C1100" w14:paraId="12B8D0D7" w14:textId="77777777" w:rsidTr="00A95835">
        <w:trPr>
          <w:trHeight w:val="337"/>
        </w:trPr>
        <w:tc>
          <w:tcPr>
            <w:tcW w:w="2515" w:type="dxa"/>
            <w:shd w:val="clear" w:color="auto" w:fill="EAEAEA"/>
            <w:vAlign w:val="center"/>
          </w:tcPr>
          <w:p w14:paraId="5F952469" w14:textId="53BCF41E" w:rsidR="00AE7F2A" w:rsidRPr="002C1100" w:rsidRDefault="005F7BCB" w:rsidP="005F7BCB">
            <w:pPr>
              <w:rPr>
                <w:color w:val="413582"/>
                <w:sz w:val="20"/>
                <w:szCs w:val="20"/>
                <w:lang w:val="en-GB"/>
              </w:rPr>
            </w:pPr>
            <w:r>
              <w:rPr>
                <w:color w:val="413582"/>
                <w:sz w:val="20"/>
                <w:szCs w:val="20"/>
                <w:lang w:val="en-GB"/>
              </w:rPr>
              <w:t>Contact Person</w:t>
            </w:r>
          </w:p>
        </w:tc>
        <w:tc>
          <w:tcPr>
            <w:tcW w:w="6644" w:type="dxa"/>
            <w:shd w:val="clear" w:color="auto" w:fill="EAEAEA"/>
          </w:tcPr>
          <w:p w14:paraId="77A2BC6A" w14:textId="450CBF3A" w:rsidR="00AE7F2A" w:rsidRPr="002C1100" w:rsidRDefault="001412E0" w:rsidP="00103AD7">
            <w:pPr>
              <w:pStyle w:val="ListParagraph"/>
              <w:ind w:left="357"/>
              <w:rPr>
                <w:sz w:val="20"/>
                <w:szCs w:val="20"/>
                <w:lang w:val="en-GB"/>
              </w:rPr>
            </w:pPr>
            <w:proofErr w:type="spellStart"/>
            <w:r>
              <w:rPr>
                <w:sz w:val="20"/>
                <w:szCs w:val="20"/>
                <w:lang w:val="en-GB"/>
              </w:rPr>
              <w:t>Elif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Edge KURTUL</w:t>
            </w:r>
          </w:p>
        </w:tc>
      </w:tr>
      <w:bookmarkEnd w:id="1"/>
      <w:tr w:rsidR="005F7BCB" w:rsidRPr="002C1100" w14:paraId="1834BB48" w14:textId="77777777" w:rsidTr="00A95835">
        <w:trPr>
          <w:trHeight w:val="337"/>
        </w:trPr>
        <w:tc>
          <w:tcPr>
            <w:tcW w:w="2515" w:type="dxa"/>
            <w:shd w:val="clear" w:color="auto" w:fill="EAEAEA"/>
            <w:vAlign w:val="center"/>
          </w:tcPr>
          <w:p w14:paraId="34C088D3" w14:textId="33075904" w:rsidR="00A34B03" w:rsidRDefault="00A34B03" w:rsidP="005F7BCB">
            <w:pPr>
              <w:rPr>
                <w:color w:val="413582"/>
                <w:sz w:val="20"/>
                <w:szCs w:val="20"/>
                <w:lang w:val="en-GB"/>
              </w:rPr>
            </w:pPr>
            <w:r>
              <w:rPr>
                <w:color w:val="413582"/>
                <w:sz w:val="20"/>
                <w:szCs w:val="20"/>
                <w:lang w:val="en-GB"/>
              </w:rPr>
              <w:t>Organi</w:t>
            </w:r>
            <w:r w:rsidR="008B0AFE">
              <w:rPr>
                <w:color w:val="413582"/>
                <w:sz w:val="20"/>
                <w:szCs w:val="20"/>
                <w:lang w:val="en-GB"/>
              </w:rPr>
              <w:t>s</w:t>
            </w:r>
            <w:r>
              <w:rPr>
                <w:color w:val="413582"/>
                <w:sz w:val="20"/>
                <w:szCs w:val="20"/>
                <w:lang w:val="en-GB"/>
              </w:rPr>
              <w:t>ation</w:t>
            </w:r>
          </w:p>
        </w:tc>
        <w:tc>
          <w:tcPr>
            <w:tcW w:w="6644" w:type="dxa"/>
            <w:shd w:val="clear" w:color="auto" w:fill="EAEAEA"/>
          </w:tcPr>
          <w:p w14:paraId="594DC96A" w14:textId="49FFD389" w:rsidR="005F7BCB" w:rsidRPr="002C1100" w:rsidRDefault="001412E0" w:rsidP="00103AD7">
            <w:pPr>
              <w:pStyle w:val="ListParagraph"/>
              <w:ind w:left="357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İHKİB Digital Transformation </w:t>
            </w:r>
            <w:proofErr w:type="spellStart"/>
            <w:r>
              <w:rPr>
                <w:sz w:val="20"/>
                <w:szCs w:val="20"/>
                <w:lang w:val="en-GB"/>
              </w:rPr>
              <w:t>Center</w:t>
            </w:r>
            <w:proofErr w:type="spellEnd"/>
          </w:p>
        </w:tc>
      </w:tr>
      <w:tr w:rsidR="005F7BCB" w:rsidRPr="002C1100" w14:paraId="481FF82A" w14:textId="77777777" w:rsidTr="00A95835">
        <w:trPr>
          <w:trHeight w:val="337"/>
        </w:trPr>
        <w:tc>
          <w:tcPr>
            <w:tcW w:w="2515" w:type="dxa"/>
            <w:shd w:val="clear" w:color="auto" w:fill="EAEAEA"/>
            <w:vAlign w:val="center"/>
          </w:tcPr>
          <w:p w14:paraId="75590795" w14:textId="17BFD153" w:rsidR="005F7BCB" w:rsidRDefault="00A34B03" w:rsidP="005F7BCB">
            <w:pPr>
              <w:rPr>
                <w:color w:val="413582"/>
                <w:sz w:val="20"/>
                <w:szCs w:val="20"/>
                <w:lang w:val="en-GB"/>
              </w:rPr>
            </w:pPr>
            <w:r>
              <w:rPr>
                <w:color w:val="413582"/>
                <w:sz w:val="20"/>
                <w:szCs w:val="20"/>
                <w:lang w:val="en-GB"/>
              </w:rPr>
              <w:t>City</w:t>
            </w:r>
          </w:p>
        </w:tc>
        <w:tc>
          <w:tcPr>
            <w:tcW w:w="6644" w:type="dxa"/>
            <w:shd w:val="clear" w:color="auto" w:fill="EAEAEA"/>
          </w:tcPr>
          <w:p w14:paraId="7384C900" w14:textId="08178032" w:rsidR="005F7BCB" w:rsidRPr="002C1100" w:rsidRDefault="001412E0" w:rsidP="00103AD7">
            <w:pPr>
              <w:pStyle w:val="ListParagraph"/>
              <w:ind w:left="357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Istanbul</w:t>
            </w:r>
          </w:p>
        </w:tc>
      </w:tr>
      <w:tr w:rsidR="005F7BCB" w:rsidRPr="002C1100" w14:paraId="769545A5" w14:textId="77777777" w:rsidTr="00A95835">
        <w:trPr>
          <w:trHeight w:val="337"/>
        </w:trPr>
        <w:tc>
          <w:tcPr>
            <w:tcW w:w="2515" w:type="dxa"/>
            <w:shd w:val="clear" w:color="auto" w:fill="EAEAEA"/>
            <w:vAlign w:val="center"/>
          </w:tcPr>
          <w:p w14:paraId="356D48D5" w14:textId="13B27D10" w:rsidR="005F7BCB" w:rsidRDefault="00A34B03" w:rsidP="005F7BCB">
            <w:pPr>
              <w:rPr>
                <w:color w:val="413582"/>
                <w:sz w:val="20"/>
                <w:szCs w:val="20"/>
                <w:lang w:val="en-GB"/>
              </w:rPr>
            </w:pPr>
            <w:r>
              <w:rPr>
                <w:color w:val="413582"/>
                <w:sz w:val="20"/>
                <w:szCs w:val="20"/>
                <w:lang w:val="en-GB"/>
              </w:rPr>
              <w:t>Country</w:t>
            </w:r>
          </w:p>
        </w:tc>
        <w:tc>
          <w:tcPr>
            <w:tcW w:w="6644" w:type="dxa"/>
            <w:shd w:val="clear" w:color="auto" w:fill="EAEAEA"/>
          </w:tcPr>
          <w:p w14:paraId="3C8FE01B" w14:textId="5DA81618" w:rsidR="005F7BCB" w:rsidRPr="002C1100" w:rsidRDefault="001412E0" w:rsidP="00103AD7">
            <w:pPr>
              <w:pStyle w:val="ListParagraph"/>
              <w:ind w:left="357"/>
              <w:rPr>
                <w:sz w:val="20"/>
                <w:szCs w:val="20"/>
                <w:lang w:val="en-GB"/>
              </w:rPr>
            </w:pPr>
            <w:proofErr w:type="spellStart"/>
            <w:r>
              <w:rPr>
                <w:sz w:val="20"/>
                <w:szCs w:val="20"/>
                <w:lang w:val="en-GB"/>
              </w:rPr>
              <w:t>Türkiye</w:t>
            </w:r>
            <w:proofErr w:type="spellEnd"/>
          </w:p>
        </w:tc>
      </w:tr>
      <w:tr w:rsidR="005F7BCB" w:rsidRPr="002C1100" w14:paraId="457E6FBE" w14:textId="77777777" w:rsidTr="00A95835">
        <w:trPr>
          <w:trHeight w:val="337"/>
        </w:trPr>
        <w:tc>
          <w:tcPr>
            <w:tcW w:w="2515" w:type="dxa"/>
            <w:shd w:val="clear" w:color="auto" w:fill="EAEAEA"/>
            <w:vAlign w:val="center"/>
          </w:tcPr>
          <w:p w14:paraId="32EE38BF" w14:textId="76DEACAE" w:rsidR="005F7BCB" w:rsidRDefault="00A34B03" w:rsidP="005F7BCB">
            <w:pPr>
              <w:rPr>
                <w:color w:val="413582"/>
                <w:sz w:val="20"/>
                <w:szCs w:val="20"/>
                <w:lang w:val="en-GB"/>
              </w:rPr>
            </w:pPr>
            <w:r>
              <w:rPr>
                <w:color w:val="413582"/>
                <w:sz w:val="20"/>
                <w:szCs w:val="20"/>
                <w:lang w:val="en-GB"/>
              </w:rPr>
              <w:t>Phone</w:t>
            </w:r>
          </w:p>
        </w:tc>
        <w:tc>
          <w:tcPr>
            <w:tcW w:w="6644" w:type="dxa"/>
            <w:shd w:val="clear" w:color="auto" w:fill="EAEAEA"/>
          </w:tcPr>
          <w:p w14:paraId="7803D139" w14:textId="185D0133" w:rsidR="005F7BCB" w:rsidRPr="002C1100" w:rsidRDefault="001412E0" w:rsidP="00103AD7">
            <w:pPr>
              <w:pStyle w:val="ListParagraph"/>
              <w:ind w:left="357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+90 555 663 7084</w:t>
            </w:r>
          </w:p>
        </w:tc>
      </w:tr>
      <w:tr w:rsidR="005F7BCB" w:rsidRPr="002C1100" w14:paraId="72763FF4" w14:textId="77777777" w:rsidTr="00A95835">
        <w:trPr>
          <w:trHeight w:val="337"/>
        </w:trPr>
        <w:tc>
          <w:tcPr>
            <w:tcW w:w="2515" w:type="dxa"/>
            <w:shd w:val="clear" w:color="auto" w:fill="EAEAEA"/>
            <w:vAlign w:val="center"/>
          </w:tcPr>
          <w:p w14:paraId="6142DCE9" w14:textId="4BECE90A" w:rsidR="005F7BCB" w:rsidRDefault="00A34B03" w:rsidP="005F7BCB">
            <w:pPr>
              <w:rPr>
                <w:color w:val="413582"/>
                <w:sz w:val="20"/>
                <w:szCs w:val="20"/>
                <w:lang w:val="en-GB"/>
              </w:rPr>
            </w:pPr>
            <w:r>
              <w:rPr>
                <w:color w:val="413582"/>
                <w:sz w:val="20"/>
                <w:szCs w:val="20"/>
                <w:lang w:val="en-GB"/>
              </w:rPr>
              <w:t>Email</w:t>
            </w:r>
          </w:p>
        </w:tc>
        <w:tc>
          <w:tcPr>
            <w:tcW w:w="6644" w:type="dxa"/>
            <w:shd w:val="clear" w:color="auto" w:fill="EAEAEA"/>
          </w:tcPr>
          <w:p w14:paraId="5D21BDAB" w14:textId="321ECEAD" w:rsidR="005F7BCB" w:rsidRPr="002C1100" w:rsidRDefault="001412E0" w:rsidP="00103AD7">
            <w:pPr>
              <w:pStyle w:val="ListParagraph"/>
              <w:ind w:left="357"/>
              <w:rPr>
                <w:sz w:val="20"/>
                <w:szCs w:val="20"/>
                <w:lang w:val="en-GB"/>
              </w:rPr>
            </w:pPr>
            <w:proofErr w:type="spellStart"/>
            <w:r>
              <w:rPr>
                <w:sz w:val="20"/>
                <w:szCs w:val="20"/>
                <w:lang w:val="en-GB"/>
              </w:rPr>
              <w:t>Elifcanedge.kurtul@ihkib.digital</w:t>
            </w:r>
            <w:proofErr w:type="spellEnd"/>
          </w:p>
        </w:tc>
      </w:tr>
      <w:tr w:rsidR="00A34B03" w:rsidRPr="002C1100" w14:paraId="0593E245" w14:textId="77777777" w:rsidTr="00A95835">
        <w:trPr>
          <w:trHeight w:val="337"/>
        </w:trPr>
        <w:tc>
          <w:tcPr>
            <w:tcW w:w="2515" w:type="dxa"/>
            <w:shd w:val="clear" w:color="auto" w:fill="EAEAEA"/>
            <w:vAlign w:val="center"/>
          </w:tcPr>
          <w:p w14:paraId="73A57EA4" w14:textId="507E6E53" w:rsidR="00A34B03" w:rsidRDefault="00A34B03" w:rsidP="005F7BCB">
            <w:pPr>
              <w:rPr>
                <w:color w:val="413582"/>
                <w:sz w:val="20"/>
                <w:szCs w:val="20"/>
                <w:lang w:val="en-GB"/>
              </w:rPr>
            </w:pPr>
            <w:r>
              <w:rPr>
                <w:color w:val="413582"/>
                <w:sz w:val="20"/>
                <w:szCs w:val="20"/>
                <w:lang w:val="en-GB"/>
              </w:rPr>
              <w:t>Organi</w:t>
            </w:r>
            <w:r w:rsidR="008B0AFE">
              <w:rPr>
                <w:color w:val="413582"/>
                <w:sz w:val="20"/>
                <w:szCs w:val="20"/>
                <w:lang w:val="en-GB"/>
              </w:rPr>
              <w:t>s</w:t>
            </w:r>
            <w:r>
              <w:rPr>
                <w:color w:val="413582"/>
                <w:sz w:val="20"/>
                <w:szCs w:val="20"/>
                <w:lang w:val="en-GB"/>
              </w:rPr>
              <w:t>ation Website</w:t>
            </w:r>
          </w:p>
        </w:tc>
        <w:tc>
          <w:tcPr>
            <w:tcW w:w="6644" w:type="dxa"/>
            <w:shd w:val="clear" w:color="auto" w:fill="EAEAEA"/>
          </w:tcPr>
          <w:p w14:paraId="2EF845A0" w14:textId="2253FDF7" w:rsidR="00A34B03" w:rsidRPr="002C1100" w:rsidRDefault="001412E0" w:rsidP="00103AD7">
            <w:pPr>
              <w:pStyle w:val="ListParagraph"/>
              <w:ind w:left="357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Ddmturkiye.org</w:t>
            </w:r>
          </w:p>
        </w:tc>
      </w:tr>
      <w:tr w:rsidR="00A34B03" w:rsidRPr="002C1100" w14:paraId="4E14B42C" w14:textId="77777777" w:rsidTr="00A95835">
        <w:trPr>
          <w:trHeight w:val="337"/>
        </w:trPr>
        <w:tc>
          <w:tcPr>
            <w:tcW w:w="2515" w:type="dxa"/>
            <w:shd w:val="clear" w:color="auto" w:fill="EAEAEA"/>
            <w:vAlign w:val="center"/>
          </w:tcPr>
          <w:p w14:paraId="2751DB92" w14:textId="138E7B2C" w:rsidR="00A34B03" w:rsidRDefault="00A95835" w:rsidP="005F7BCB">
            <w:pPr>
              <w:rPr>
                <w:color w:val="413582"/>
                <w:sz w:val="20"/>
                <w:szCs w:val="20"/>
                <w:lang w:val="en-GB"/>
              </w:rPr>
            </w:pPr>
            <w:r>
              <w:rPr>
                <w:color w:val="413582"/>
                <w:sz w:val="20"/>
                <w:szCs w:val="20"/>
                <w:lang w:val="en-GB"/>
              </w:rPr>
              <w:t>Contact Person Webpage</w:t>
            </w:r>
          </w:p>
        </w:tc>
        <w:tc>
          <w:tcPr>
            <w:tcW w:w="6644" w:type="dxa"/>
            <w:shd w:val="clear" w:color="auto" w:fill="EAEAEA"/>
          </w:tcPr>
          <w:p w14:paraId="0A613401" w14:textId="77777777" w:rsidR="00A34B03" w:rsidRPr="002C1100" w:rsidRDefault="00A34B03" w:rsidP="00103AD7">
            <w:pPr>
              <w:pStyle w:val="ListParagraph"/>
              <w:ind w:left="357"/>
              <w:rPr>
                <w:sz w:val="20"/>
                <w:szCs w:val="20"/>
                <w:lang w:val="en-GB"/>
              </w:rPr>
            </w:pPr>
          </w:p>
        </w:tc>
      </w:tr>
    </w:tbl>
    <w:p w14:paraId="139BFB57" w14:textId="77777777" w:rsidR="003D1512" w:rsidRDefault="003D1512" w:rsidP="00385EC6">
      <w:pPr>
        <w:rPr>
          <w:lang w:val="en-GB"/>
        </w:rPr>
      </w:pPr>
    </w:p>
    <w:p w14:paraId="63269A78" w14:textId="51D965CB" w:rsidR="00B347FE" w:rsidRDefault="00B347FE" w:rsidP="00B04282">
      <w:pPr>
        <w:rPr>
          <w:lang w:val="en-GB"/>
        </w:rPr>
      </w:pPr>
    </w:p>
    <w:sectPr w:rsidR="00B347FE" w:rsidSect="0057504D">
      <w:headerReference w:type="default" r:id="rId11"/>
      <w:pgSz w:w="11906" w:h="16838"/>
      <w:pgMar w:top="1588" w:right="1418" w:bottom="907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E355E2" w14:textId="77777777" w:rsidR="001D0E45" w:rsidRDefault="001D0E45" w:rsidP="00445118">
      <w:pPr>
        <w:spacing w:after="0" w:line="240" w:lineRule="auto"/>
      </w:pPr>
      <w:r>
        <w:separator/>
      </w:r>
    </w:p>
  </w:endnote>
  <w:endnote w:type="continuationSeparator" w:id="0">
    <w:p w14:paraId="5152EA11" w14:textId="77777777" w:rsidR="001D0E45" w:rsidRDefault="001D0E45" w:rsidP="004451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A23FE2" w14:textId="77777777" w:rsidR="001D0E45" w:rsidRDefault="001D0E45" w:rsidP="00445118">
      <w:pPr>
        <w:spacing w:after="0" w:line="240" w:lineRule="auto"/>
      </w:pPr>
      <w:r>
        <w:separator/>
      </w:r>
    </w:p>
  </w:footnote>
  <w:footnote w:type="continuationSeparator" w:id="0">
    <w:p w14:paraId="5337585F" w14:textId="77777777" w:rsidR="001D0E45" w:rsidRDefault="001D0E45" w:rsidP="004451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788A1E" w14:textId="3AFFC1AC" w:rsidR="000D2105" w:rsidRDefault="000D2105">
    <w:pPr>
      <w:pStyle w:val="Header"/>
    </w:pPr>
    <w:r>
      <w:rPr>
        <w:noProof/>
      </w:rPr>
      <w:drawing>
        <wp:inline distT="0" distB="0" distL="0" distR="0" wp14:anchorId="7CD6E4C6" wp14:editId="5CA95647">
          <wp:extent cx="1671742" cy="447675"/>
          <wp:effectExtent l="0" t="0" r="5080" b="0"/>
          <wp:docPr id="38460796" name="Obraz 11" descr="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 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105" cy="4590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</w:t>
    </w:r>
    <w:r w:rsidR="00C23456">
      <w:t xml:space="preserve">   </w:t>
    </w:r>
    <w:r>
      <w:t xml:space="preserve">   </w:t>
    </w:r>
    <w:r w:rsidR="00C23456">
      <w:t xml:space="preserve">   </w:t>
    </w:r>
    <w:r>
      <w:t xml:space="preserve">                          </w:t>
    </w:r>
    <w:r>
      <w:rPr>
        <w:rFonts w:eastAsia="Times New Roman"/>
        <w:noProof/>
        <w:bdr w:val="none" w:sz="0" w:space="0" w:color="auto" w:frame="1"/>
      </w:rPr>
      <w:drawing>
        <wp:inline distT="0" distB="0" distL="0" distR="0" wp14:anchorId="34FEBBC4" wp14:editId="452128B6">
          <wp:extent cx="2053216" cy="432781"/>
          <wp:effectExtent l="0" t="0" r="4445" b="5715"/>
          <wp:docPr id="1922177468" name="Obraz 7" descr="Obraz zawierający tekst, Czcionka, logo, Jaskrawoniebieski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Obraz 7" descr="Obraz zawierający tekst, Czcionka, logo, Jaskrawoniebieski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7297" cy="4420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756ED"/>
    <w:multiLevelType w:val="hybridMultilevel"/>
    <w:tmpl w:val="37AC321A"/>
    <w:lvl w:ilvl="0" w:tplc="0C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0300D6"/>
    <w:multiLevelType w:val="multilevel"/>
    <w:tmpl w:val="5DF29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3A2210"/>
    <w:multiLevelType w:val="multilevel"/>
    <w:tmpl w:val="E3FE435A"/>
    <w:styleLink w:val="Biecalista1"/>
    <w:lvl w:ilvl="0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3240" w:hanging="360"/>
      </w:pPr>
    </w:lvl>
    <w:lvl w:ilvl="2">
      <w:start w:val="1"/>
      <w:numFmt w:val="lowerRoman"/>
      <w:lvlText w:val="%3."/>
      <w:lvlJc w:val="right"/>
      <w:pPr>
        <w:ind w:left="3960" w:hanging="180"/>
      </w:pPr>
    </w:lvl>
    <w:lvl w:ilvl="3">
      <w:start w:val="1"/>
      <w:numFmt w:val="decimal"/>
      <w:lvlText w:val="%4."/>
      <w:lvlJc w:val="left"/>
      <w:pPr>
        <w:ind w:left="4680" w:hanging="360"/>
      </w:pPr>
    </w:lvl>
    <w:lvl w:ilvl="4">
      <w:start w:val="1"/>
      <w:numFmt w:val="lowerLetter"/>
      <w:lvlText w:val="%5."/>
      <w:lvlJc w:val="left"/>
      <w:pPr>
        <w:ind w:left="5400" w:hanging="360"/>
      </w:pPr>
    </w:lvl>
    <w:lvl w:ilvl="5">
      <w:start w:val="1"/>
      <w:numFmt w:val="lowerRoman"/>
      <w:lvlText w:val="%6."/>
      <w:lvlJc w:val="right"/>
      <w:pPr>
        <w:ind w:left="6120" w:hanging="180"/>
      </w:pPr>
    </w:lvl>
    <w:lvl w:ilvl="6">
      <w:start w:val="1"/>
      <w:numFmt w:val="decimal"/>
      <w:lvlText w:val="%7."/>
      <w:lvlJc w:val="left"/>
      <w:pPr>
        <w:ind w:left="6840" w:hanging="360"/>
      </w:pPr>
    </w:lvl>
    <w:lvl w:ilvl="7">
      <w:start w:val="1"/>
      <w:numFmt w:val="lowerLetter"/>
      <w:lvlText w:val="%8."/>
      <w:lvlJc w:val="left"/>
      <w:pPr>
        <w:ind w:left="7560" w:hanging="360"/>
      </w:pPr>
    </w:lvl>
    <w:lvl w:ilvl="8">
      <w:start w:val="1"/>
      <w:numFmt w:val="lowerRoman"/>
      <w:lvlText w:val="%9."/>
      <w:lvlJc w:val="right"/>
      <w:pPr>
        <w:ind w:left="8280" w:hanging="180"/>
      </w:pPr>
    </w:lvl>
  </w:abstractNum>
  <w:abstractNum w:abstractNumId="3" w15:restartNumberingAfterBreak="0">
    <w:nsid w:val="3CBA59EC"/>
    <w:multiLevelType w:val="multilevel"/>
    <w:tmpl w:val="0F907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5DD11E1"/>
    <w:multiLevelType w:val="multilevel"/>
    <w:tmpl w:val="0EF67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2767832"/>
    <w:multiLevelType w:val="multilevel"/>
    <w:tmpl w:val="D88C1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43440138">
    <w:abstractNumId w:val="2"/>
  </w:num>
  <w:num w:numId="2" w16cid:durableId="1175193784">
    <w:abstractNumId w:val="0"/>
  </w:num>
  <w:num w:numId="3" w16cid:durableId="1119683381">
    <w:abstractNumId w:val="4"/>
  </w:num>
  <w:num w:numId="4" w16cid:durableId="1861822317">
    <w:abstractNumId w:val="1"/>
  </w:num>
  <w:num w:numId="5" w16cid:durableId="1055736892">
    <w:abstractNumId w:val="3"/>
  </w:num>
  <w:num w:numId="6" w16cid:durableId="2094038311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413"/>
    <w:rsid w:val="00013E76"/>
    <w:rsid w:val="00016034"/>
    <w:rsid w:val="00021606"/>
    <w:rsid w:val="00025BD5"/>
    <w:rsid w:val="00032AD6"/>
    <w:rsid w:val="00033725"/>
    <w:rsid w:val="0004024B"/>
    <w:rsid w:val="0007055C"/>
    <w:rsid w:val="00071529"/>
    <w:rsid w:val="000771C3"/>
    <w:rsid w:val="0008547F"/>
    <w:rsid w:val="000A4516"/>
    <w:rsid w:val="000A798F"/>
    <w:rsid w:val="000C3AC1"/>
    <w:rsid w:val="000C52C2"/>
    <w:rsid w:val="000D2105"/>
    <w:rsid w:val="000E0CA9"/>
    <w:rsid w:val="000E27BC"/>
    <w:rsid w:val="000E38D0"/>
    <w:rsid w:val="000E61F3"/>
    <w:rsid w:val="000F0563"/>
    <w:rsid w:val="000F09CF"/>
    <w:rsid w:val="000F5985"/>
    <w:rsid w:val="001027B9"/>
    <w:rsid w:val="00103AD7"/>
    <w:rsid w:val="001042D1"/>
    <w:rsid w:val="00104D9C"/>
    <w:rsid w:val="00104FED"/>
    <w:rsid w:val="00105E64"/>
    <w:rsid w:val="00111CA1"/>
    <w:rsid w:val="00113016"/>
    <w:rsid w:val="00122CEC"/>
    <w:rsid w:val="00123F53"/>
    <w:rsid w:val="00127100"/>
    <w:rsid w:val="001412E0"/>
    <w:rsid w:val="00142734"/>
    <w:rsid w:val="001436A6"/>
    <w:rsid w:val="00146CA0"/>
    <w:rsid w:val="001547E9"/>
    <w:rsid w:val="00162689"/>
    <w:rsid w:val="00167805"/>
    <w:rsid w:val="00173A20"/>
    <w:rsid w:val="00185077"/>
    <w:rsid w:val="0018524C"/>
    <w:rsid w:val="001931E2"/>
    <w:rsid w:val="00197AE7"/>
    <w:rsid w:val="001A129E"/>
    <w:rsid w:val="001A3B28"/>
    <w:rsid w:val="001A6653"/>
    <w:rsid w:val="001B640A"/>
    <w:rsid w:val="001C5562"/>
    <w:rsid w:val="001C64AE"/>
    <w:rsid w:val="001D0E45"/>
    <w:rsid w:val="001D26C5"/>
    <w:rsid w:val="001D3C28"/>
    <w:rsid w:val="001D77A1"/>
    <w:rsid w:val="001E0DA6"/>
    <w:rsid w:val="001E2466"/>
    <w:rsid w:val="001E2A1A"/>
    <w:rsid w:val="001E3E12"/>
    <w:rsid w:val="001E7EFF"/>
    <w:rsid w:val="001F05C7"/>
    <w:rsid w:val="001F0BED"/>
    <w:rsid w:val="001F6F1B"/>
    <w:rsid w:val="001F766B"/>
    <w:rsid w:val="002126AC"/>
    <w:rsid w:val="002140B0"/>
    <w:rsid w:val="0021593F"/>
    <w:rsid w:val="00226F15"/>
    <w:rsid w:val="00227E8E"/>
    <w:rsid w:val="002306BC"/>
    <w:rsid w:val="002321B2"/>
    <w:rsid w:val="00232355"/>
    <w:rsid w:val="00234240"/>
    <w:rsid w:val="0023543E"/>
    <w:rsid w:val="00267842"/>
    <w:rsid w:val="002703EB"/>
    <w:rsid w:val="002800FC"/>
    <w:rsid w:val="002856EE"/>
    <w:rsid w:val="0029201A"/>
    <w:rsid w:val="002A6E7B"/>
    <w:rsid w:val="002B3B61"/>
    <w:rsid w:val="002C1100"/>
    <w:rsid w:val="002C15CE"/>
    <w:rsid w:val="002C7FCC"/>
    <w:rsid w:val="002D0E9C"/>
    <w:rsid w:val="002D326B"/>
    <w:rsid w:val="002D6F44"/>
    <w:rsid w:val="002E26EE"/>
    <w:rsid w:val="002E38F5"/>
    <w:rsid w:val="002F3997"/>
    <w:rsid w:val="002F42CE"/>
    <w:rsid w:val="00300922"/>
    <w:rsid w:val="00303702"/>
    <w:rsid w:val="003104A8"/>
    <w:rsid w:val="00311E27"/>
    <w:rsid w:val="00312899"/>
    <w:rsid w:val="00324291"/>
    <w:rsid w:val="0033408E"/>
    <w:rsid w:val="00336511"/>
    <w:rsid w:val="00343258"/>
    <w:rsid w:val="003443B4"/>
    <w:rsid w:val="00345AE3"/>
    <w:rsid w:val="00351F8A"/>
    <w:rsid w:val="00352B1E"/>
    <w:rsid w:val="00354EB9"/>
    <w:rsid w:val="003579FD"/>
    <w:rsid w:val="00357F2C"/>
    <w:rsid w:val="003657EC"/>
    <w:rsid w:val="00380533"/>
    <w:rsid w:val="003812A9"/>
    <w:rsid w:val="00383ADC"/>
    <w:rsid w:val="00383B56"/>
    <w:rsid w:val="00385EC6"/>
    <w:rsid w:val="003974F4"/>
    <w:rsid w:val="003C38D4"/>
    <w:rsid w:val="003C62A0"/>
    <w:rsid w:val="003D1512"/>
    <w:rsid w:val="003D5856"/>
    <w:rsid w:val="003D68F3"/>
    <w:rsid w:val="003E2CA9"/>
    <w:rsid w:val="003E6FE9"/>
    <w:rsid w:val="003F5F94"/>
    <w:rsid w:val="003F62FD"/>
    <w:rsid w:val="004019DF"/>
    <w:rsid w:val="00401ECC"/>
    <w:rsid w:val="004150AB"/>
    <w:rsid w:val="00421FA4"/>
    <w:rsid w:val="0042235B"/>
    <w:rsid w:val="00430A4C"/>
    <w:rsid w:val="00430B30"/>
    <w:rsid w:val="004349E8"/>
    <w:rsid w:val="00435543"/>
    <w:rsid w:val="004374F0"/>
    <w:rsid w:val="00445118"/>
    <w:rsid w:val="004469D8"/>
    <w:rsid w:val="0044780F"/>
    <w:rsid w:val="00454A86"/>
    <w:rsid w:val="00462DDA"/>
    <w:rsid w:val="00464C3A"/>
    <w:rsid w:val="00472A60"/>
    <w:rsid w:val="00473D8F"/>
    <w:rsid w:val="00482DA1"/>
    <w:rsid w:val="00487ADC"/>
    <w:rsid w:val="004916AB"/>
    <w:rsid w:val="00494719"/>
    <w:rsid w:val="00496253"/>
    <w:rsid w:val="004A40FC"/>
    <w:rsid w:val="004B272C"/>
    <w:rsid w:val="004B4374"/>
    <w:rsid w:val="004B4917"/>
    <w:rsid w:val="004C0BEE"/>
    <w:rsid w:val="004C265C"/>
    <w:rsid w:val="004C62B2"/>
    <w:rsid w:val="004C6CD8"/>
    <w:rsid w:val="004D3FAC"/>
    <w:rsid w:val="004E2663"/>
    <w:rsid w:val="004E5AB9"/>
    <w:rsid w:val="004F0570"/>
    <w:rsid w:val="004F3E27"/>
    <w:rsid w:val="00503ED8"/>
    <w:rsid w:val="005307CB"/>
    <w:rsid w:val="005313F2"/>
    <w:rsid w:val="00532D01"/>
    <w:rsid w:val="0053307F"/>
    <w:rsid w:val="005377C6"/>
    <w:rsid w:val="00545518"/>
    <w:rsid w:val="00553413"/>
    <w:rsid w:val="0056494B"/>
    <w:rsid w:val="00574C56"/>
    <w:rsid w:val="00574FB9"/>
    <w:rsid w:val="0057504D"/>
    <w:rsid w:val="005800D3"/>
    <w:rsid w:val="0058228F"/>
    <w:rsid w:val="00592278"/>
    <w:rsid w:val="00596402"/>
    <w:rsid w:val="00596ACD"/>
    <w:rsid w:val="005A4814"/>
    <w:rsid w:val="005C21D4"/>
    <w:rsid w:val="005C7059"/>
    <w:rsid w:val="005E6F7F"/>
    <w:rsid w:val="005F677B"/>
    <w:rsid w:val="005F7BCB"/>
    <w:rsid w:val="00601774"/>
    <w:rsid w:val="00603C7F"/>
    <w:rsid w:val="006173A7"/>
    <w:rsid w:val="00632A18"/>
    <w:rsid w:val="00632C56"/>
    <w:rsid w:val="00633D6E"/>
    <w:rsid w:val="00634860"/>
    <w:rsid w:val="00636D6E"/>
    <w:rsid w:val="006417CF"/>
    <w:rsid w:val="00643B56"/>
    <w:rsid w:val="006446B5"/>
    <w:rsid w:val="006508E0"/>
    <w:rsid w:val="00651720"/>
    <w:rsid w:val="00657B9A"/>
    <w:rsid w:val="00665552"/>
    <w:rsid w:val="00672F1F"/>
    <w:rsid w:val="006752DD"/>
    <w:rsid w:val="00675AC8"/>
    <w:rsid w:val="00681B1F"/>
    <w:rsid w:val="00682761"/>
    <w:rsid w:val="00686FF4"/>
    <w:rsid w:val="00691F56"/>
    <w:rsid w:val="00692E05"/>
    <w:rsid w:val="006A01A1"/>
    <w:rsid w:val="006A3508"/>
    <w:rsid w:val="006C008D"/>
    <w:rsid w:val="006E0C01"/>
    <w:rsid w:val="006F1432"/>
    <w:rsid w:val="006F2D13"/>
    <w:rsid w:val="00702371"/>
    <w:rsid w:val="00706506"/>
    <w:rsid w:val="00712EF2"/>
    <w:rsid w:val="00722940"/>
    <w:rsid w:val="00723BC9"/>
    <w:rsid w:val="00725DA5"/>
    <w:rsid w:val="00726D7A"/>
    <w:rsid w:val="007273D1"/>
    <w:rsid w:val="00727AD0"/>
    <w:rsid w:val="007312ED"/>
    <w:rsid w:val="007401EF"/>
    <w:rsid w:val="007542B4"/>
    <w:rsid w:val="00754DD3"/>
    <w:rsid w:val="00757B80"/>
    <w:rsid w:val="007601CA"/>
    <w:rsid w:val="00763F99"/>
    <w:rsid w:val="00777055"/>
    <w:rsid w:val="007806A3"/>
    <w:rsid w:val="00783789"/>
    <w:rsid w:val="00786C5F"/>
    <w:rsid w:val="0079285E"/>
    <w:rsid w:val="007A6517"/>
    <w:rsid w:val="007A65C1"/>
    <w:rsid w:val="007B332E"/>
    <w:rsid w:val="007B6BBB"/>
    <w:rsid w:val="007C705F"/>
    <w:rsid w:val="007D1D00"/>
    <w:rsid w:val="007D6407"/>
    <w:rsid w:val="007D64AC"/>
    <w:rsid w:val="007E3411"/>
    <w:rsid w:val="007E6ABA"/>
    <w:rsid w:val="007E6EF3"/>
    <w:rsid w:val="007F55FA"/>
    <w:rsid w:val="008050B7"/>
    <w:rsid w:val="00814B82"/>
    <w:rsid w:val="00824738"/>
    <w:rsid w:val="00826D46"/>
    <w:rsid w:val="008362C6"/>
    <w:rsid w:val="00843E88"/>
    <w:rsid w:val="00843FFD"/>
    <w:rsid w:val="008465C0"/>
    <w:rsid w:val="00854B33"/>
    <w:rsid w:val="00856903"/>
    <w:rsid w:val="00861B9D"/>
    <w:rsid w:val="0086659B"/>
    <w:rsid w:val="008672D2"/>
    <w:rsid w:val="00876F98"/>
    <w:rsid w:val="00877995"/>
    <w:rsid w:val="0088408F"/>
    <w:rsid w:val="008934E9"/>
    <w:rsid w:val="008A090E"/>
    <w:rsid w:val="008B0AFE"/>
    <w:rsid w:val="008B3B0B"/>
    <w:rsid w:val="008B5DCB"/>
    <w:rsid w:val="008B634D"/>
    <w:rsid w:val="008C71FB"/>
    <w:rsid w:val="008D43FF"/>
    <w:rsid w:val="008D6588"/>
    <w:rsid w:val="008E0F8F"/>
    <w:rsid w:val="008E55C3"/>
    <w:rsid w:val="008F3620"/>
    <w:rsid w:val="008F3F28"/>
    <w:rsid w:val="008F59AA"/>
    <w:rsid w:val="008F6692"/>
    <w:rsid w:val="00900154"/>
    <w:rsid w:val="009004A8"/>
    <w:rsid w:val="00903072"/>
    <w:rsid w:val="00915F01"/>
    <w:rsid w:val="00927F26"/>
    <w:rsid w:val="0093069A"/>
    <w:rsid w:val="00941DF1"/>
    <w:rsid w:val="009434F1"/>
    <w:rsid w:val="009443C1"/>
    <w:rsid w:val="00957D51"/>
    <w:rsid w:val="0096699E"/>
    <w:rsid w:val="00966A6D"/>
    <w:rsid w:val="00973375"/>
    <w:rsid w:val="00981EB2"/>
    <w:rsid w:val="00982792"/>
    <w:rsid w:val="00983B5B"/>
    <w:rsid w:val="00985DBB"/>
    <w:rsid w:val="0099071C"/>
    <w:rsid w:val="009972AE"/>
    <w:rsid w:val="009A264E"/>
    <w:rsid w:val="009B0BCA"/>
    <w:rsid w:val="009B0DD8"/>
    <w:rsid w:val="009B4931"/>
    <w:rsid w:val="009B64F6"/>
    <w:rsid w:val="009C6DD1"/>
    <w:rsid w:val="009C6F04"/>
    <w:rsid w:val="009D2F83"/>
    <w:rsid w:val="009E0EE4"/>
    <w:rsid w:val="009E4191"/>
    <w:rsid w:val="009F1229"/>
    <w:rsid w:val="00A02DE1"/>
    <w:rsid w:val="00A05CE2"/>
    <w:rsid w:val="00A072ED"/>
    <w:rsid w:val="00A14D73"/>
    <w:rsid w:val="00A168CC"/>
    <w:rsid w:val="00A312EC"/>
    <w:rsid w:val="00A314FC"/>
    <w:rsid w:val="00A33BD6"/>
    <w:rsid w:val="00A34B03"/>
    <w:rsid w:val="00A400A2"/>
    <w:rsid w:val="00A451FD"/>
    <w:rsid w:val="00A467F4"/>
    <w:rsid w:val="00A53651"/>
    <w:rsid w:val="00A66D86"/>
    <w:rsid w:val="00A722E0"/>
    <w:rsid w:val="00A73072"/>
    <w:rsid w:val="00A73166"/>
    <w:rsid w:val="00A74BEE"/>
    <w:rsid w:val="00A815A8"/>
    <w:rsid w:val="00A94009"/>
    <w:rsid w:val="00A95835"/>
    <w:rsid w:val="00AA1D72"/>
    <w:rsid w:val="00AA39B6"/>
    <w:rsid w:val="00AA7E7A"/>
    <w:rsid w:val="00AB1995"/>
    <w:rsid w:val="00AB2BA7"/>
    <w:rsid w:val="00AB6CAB"/>
    <w:rsid w:val="00AC1C93"/>
    <w:rsid w:val="00AC3212"/>
    <w:rsid w:val="00AE15DE"/>
    <w:rsid w:val="00AE21C2"/>
    <w:rsid w:val="00AE2E20"/>
    <w:rsid w:val="00AE7F2A"/>
    <w:rsid w:val="00AF3A07"/>
    <w:rsid w:val="00AF4539"/>
    <w:rsid w:val="00B04282"/>
    <w:rsid w:val="00B047F4"/>
    <w:rsid w:val="00B10EC0"/>
    <w:rsid w:val="00B162BC"/>
    <w:rsid w:val="00B21D77"/>
    <w:rsid w:val="00B2554D"/>
    <w:rsid w:val="00B26A49"/>
    <w:rsid w:val="00B26BF0"/>
    <w:rsid w:val="00B347FE"/>
    <w:rsid w:val="00B41809"/>
    <w:rsid w:val="00B43C36"/>
    <w:rsid w:val="00B52C05"/>
    <w:rsid w:val="00B56775"/>
    <w:rsid w:val="00B56F54"/>
    <w:rsid w:val="00B64A46"/>
    <w:rsid w:val="00B66606"/>
    <w:rsid w:val="00B83509"/>
    <w:rsid w:val="00B83F02"/>
    <w:rsid w:val="00B93360"/>
    <w:rsid w:val="00BA6262"/>
    <w:rsid w:val="00BD1D69"/>
    <w:rsid w:val="00BD22ED"/>
    <w:rsid w:val="00BD7372"/>
    <w:rsid w:val="00BF05EA"/>
    <w:rsid w:val="00BF33F1"/>
    <w:rsid w:val="00BF38B3"/>
    <w:rsid w:val="00C00A73"/>
    <w:rsid w:val="00C01813"/>
    <w:rsid w:val="00C1373A"/>
    <w:rsid w:val="00C202A4"/>
    <w:rsid w:val="00C23456"/>
    <w:rsid w:val="00C311D9"/>
    <w:rsid w:val="00C36541"/>
    <w:rsid w:val="00C36545"/>
    <w:rsid w:val="00C41227"/>
    <w:rsid w:val="00C423FE"/>
    <w:rsid w:val="00C50572"/>
    <w:rsid w:val="00C53AD8"/>
    <w:rsid w:val="00C55871"/>
    <w:rsid w:val="00C67632"/>
    <w:rsid w:val="00C77E0E"/>
    <w:rsid w:val="00C84297"/>
    <w:rsid w:val="00C86763"/>
    <w:rsid w:val="00C9414B"/>
    <w:rsid w:val="00C94E93"/>
    <w:rsid w:val="00CA00DC"/>
    <w:rsid w:val="00CA015A"/>
    <w:rsid w:val="00CA329A"/>
    <w:rsid w:val="00CA59EC"/>
    <w:rsid w:val="00CB49C3"/>
    <w:rsid w:val="00CB5D50"/>
    <w:rsid w:val="00CC2200"/>
    <w:rsid w:val="00CD0710"/>
    <w:rsid w:val="00CD5F92"/>
    <w:rsid w:val="00CE1507"/>
    <w:rsid w:val="00CE3D82"/>
    <w:rsid w:val="00D025DC"/>
    <w:rsid w:val="00D06AF6"/>
    <w:rsid w:val="00D07C71"/>
    <w:rsid w:val="00D16B57"/>
    <w:rsid w:val="00D179BC"/>
    <w:rsid w:val="00D20939"/>
    <w:rsid w:val="00D35B80"/>
    <w:rsid w:val="00D4698B"/>
    <w:rsid w:val="00D50374"/>
    <w:rsid w:val="00D503C3"/>
    <w:rsid w:val="00D53FEC"/>
    <w:rsid w:val="00D63A3D"/>
    <w:rsid w:val="00D64C5B"/>
    <w:rsid w:val="00D70425"/>
    <w:rsid w:val="00D93C51"/>
    <w:rsid w:val="00DA3D0A"/>
    <w:rsid w:val="00DC4C7F"/>
    <w:rsid w:val="00DD56C1"/>
    <w:rsid w:val="00DD7FC0"/>
    <w:rsid w:val="00DE0AB0"/>
    <w:rsid w:val="00DF2E17"/>
    <w:rsid w:val="00DF40C5"/>
    <w:rsid w:val="00DF4F1E"/>
    <w:rsid w:val="00DF61D0"/>
    <w:rsid w:val="00DF696A"/>
    <w:rsid w:val="00DF6E27"/>
    <w:rsid w:val="00E079FC"/>
    <w:rsid w:val="00E14A1C"/>
    <w:rsid w:val="00E321E5"/>
    <w:rsid w:val="00E475EF"/>
    <w:rsid w:val="00E5111A"/>
    <w:rsid w:val="00E51DDC"/>
    <w:rsid w:val="00E55AEC"/>
    <w:rsid w:val="00E622EB"/>
    <w:rsid w:val="00E93BFF"/>
    <w:rsid w:val="00EB1F6B"/>
    <w:rsid w:val="00ED6E7F"/>
    <w:rsid w:val="00EE1274"/>
    <w:rsid w:val="00EE45E5"/>
    <w:rsid w:val="00EE7DA3"/>
    <w:rsid w:val="00EF440B"/>
    <w:rsid w:val="00EF6440"/>
    <w:rsid w:val="00F132BB"/>
    <w:rsid w:val="00F25234"/>
    <w:rsid w:val="00F30BAE"/>
    <w:rsid w:val="00F34067"/>
    <w:rsid w:val="00F47965"/>
    <w:rsid w:val="00F50B79"/>
    <w:rsid w:val="00F51E00"/>
    <w:rsid w:val="00F624F3"/>
    <w:rsid w:val="00F6327E"/>
    <w:rsid w:val="00F64660"/>
    <w:rsid w:val="00F64E8E"/>
    <w:rsid w:val="00F7129B"/>
    <w:rsid w:val="00F8787A"/>
    <w:rsid w:val="00F921A3"/>
    <w:rsid w:val="00F93223"/>
    <w:rsid w:val="00F9419E"/>
    <w:rsid w:val="00F970F3"/>
    <w:rsid w:val="00F9714A"/>
    <w:rsid w:val="00FA4EBB"/>
    <w:rsid w:val="00FA5EA3"/>
    <w:rsid w:val="00FC1255"/>
    <w:rsid w:val="00FC4E8E"/>
    <w:rsid w:val="00FD5E96"/>
    <w:rsid w:val="00FD7A01"/>
    <w:rsid w:val="00FE1676"/>
    <w:rsid w:val="00FE390F"/>
    <w:rsid w:val="029C2EC2"/>
    <w:rsid w:val="0347C1A8"/>
    <w:rsid w:val="038C68F7"/>
    <w:rsid w:val="044FC92D"/>
    <w:rsid w:val="06178FF0"/>
    <w:rsid w:val="062DA752"/>
    <w:rsid w:val="066E7E1A"/>
    <w:rsid w:val="084BCE14"/>
    <w:rsid w:val="09D5F549"/>
    <w:rsid w:val="09E3C3D8"/>
    <w:rsid w:val="0A03B01B"/>
    <w:rsid w:val="0A2B0A04"/>
    <w:rsid w:val="0AF147B6"/>
    <w:rsid w:val="0CA72BD5"/>
    <w:rsid w:val="0D06A670"/>
    <w:rsid w:val="0D3AA610"/>
    <w:rsid w:val="100C5DD0"/>
    <w:rsid w:val="102CF06A"/>
    <w:rsid w:val="10369834"/>
    <w:rsid w:val="10A7DEAE"/>
    <w:rsid w:val="10CD4CFF"/>
    <w:rsid w:val="114DCB00"/>
    <w:rsid w:val="12A7B91C"/>
    <w:rsid w:val="12CD2360"/>
    <w:rsid w:val="1331AC1B"/>
    <w:rsid w:val="13D28A09"/>
    <w:rsid w:val="18408D26"/>
    <w:rsid w:val="18EBA7F0"/>
    <w:rsid w:val="199930B0"/>
    <w:rsid w:val="1D2A3E78"/>
    <w:rsid w:val="1EFD4E84"/>
    <w:rsid w:val="1FB9BF85"/>
    <w:rsid w:val="1FCD17C8"/>
    <w:rsid w:val="22397BF7"/>
    <w:rsid w:val="23FC2DFB"/>
    <w:rsid w:val="25D2276E"/>
    <w:rsid w:val="26326451"/>
    <w:rsid w:val="26754990"/>
    <w:rsid w:val="26D3E2A8"/>
    <w:rsid w:val="272B9949"/>
    <w:rsid w:val="27FAD337"/>
    <w:rsid w:val="28750631"/>
    <w:rsid w:val="28D7D86E"/>
    <w:rsid w:val="28F40B9B"/>
    <w:rsid w:val="29066E5B"/>
    <w:rsid w:val="291A9D85"/>
    <w:rsid w:val="2A46AA9D"/>
    <w:rsid w:val="2CAD9903"/>
    <w:rsid w:val="2DA3DD95"/>
    <w:rsid w:val="2E442540"/>
    <w:rsid w:val="2EA9A25B"/>
    <w:rsid w:val="2ED02525"/>
    <w:rsid w:val="2F79664C"/>
    <w:rsid w:val="3004AA7E"/>
    <w:rsid w:val="317F0015"/>
    <w:rsid w:val="31ACB358"/>
    <w:rsid w:val="32DB24F1"/>
    <w:rsid w:val="332E636A"/>
    <w:rsid w:val="336F0D7C"/>
    <w:rsid w:val="33A1DBDB"/>
    <w:rsid w:val="33C24D14"/>
    <w:rsid w:val="34371D3A"/>
    <w:rsid w:val="34FE1EC6"/>
    <w:rsid w:val="352D4EC6"/>
    <w:rsid w:val="353D81BE"/>
    <w:rsid w:val="373C0B54"/>
    <w:rsid w:val="37E03957"/>
    <w:rsid w:val="38FA7F8E"/>
    <w:rsid w:val="3AB57FD0"/>
    <w:rsid w:val="3B911885"/>
    <w:rsid w:val="3C67476D"/>
    <w:rsid w:val="3DED0149"/>
    <w:rsid w:val="3E8B44A1"/>
    <w:rsid w:val="3F419FD1"/>
    <w:rsid w:val="3F6CC681"/>
    <w:rsid w:val="3FDC02E0"/>
    <w:rsid w:val="3FF355D3"/>
    <w:rsid w:val="40DDFDA5"/>
    <w:rsid w:val="414661B3"/>
    <w:rsid w:val="42FCB069"/>
    <w:rsid w:val="438C3A1A"/>
    <w:rsid w:val="43AEFF83"/>
    <w:rsid w:val="43E8FDFD"/>
    <w:rsid w:val="44973F26"/>
    <w:rsid w:val="4657B9F0"/>
    <w:rsid w:val="478173E4"/>
    <w:rsid w:val="482CEFAA"/>
    <w:rsid w:val="491839C6"/>
    <w:rsid w:val="4952F037"/>
    <w:rsid w:val="4AC07C5C"/>
    <w:rsid w:val="4B8DE874"/>
    <w:rsid w:val="4BB3863A"/>
    <w:rsid w:val="4D0C1018"/>
    <w:rsid w:val="4D61D450"/>
    <w:rsid w:val="4EDC166B"/>
    <w:rsid w:val="5061B35B"/>
    <w:rsid w:val="529F860B"/>
    <w:rsid w:val="532CA918"/>
    <w:rsid w:val="53B407B7"/>
    <w:rsid w:val="53E000EF"/>
    <w:rsid w:val="549FCAD7"/>
    <w:rsid w:val="54BD935F"/>
    <w:rsid w:val="554F402B"/>
    <w:rsid w:val="55DFF965"/>
    <w:rsid w:val="568DF2FA"/>
    <w:rsid w:val="578D1F79"/>
    <w:rsid w:val="58B791F8"/>
    <w:rsid w:val="58CA5C45"/>
    <w:rsid w:val="58D48277"/>
    <w:rsid w:val="59C69F7C"/>
    <w:rsid w:val="5A538B35"/>
    <w:rsid w:val="5B00323E"/>
    <w:rsid w:val="5B01829A"/>
    <w:rsid w:val="5B8E359F"/>
    <w:rsid w:val="5BF1AD2B"/>
    <w:rsid w:val="5BFB2573"/>
    <w:rsid w:val="5DC30488"/>
    <w:rsid w:val="5F01A541"/>
    <w:rsid w:val="5F4DDAB0"/>
    <w:rsid w:val="61798B4B"/>
    <w:rsid w:val="62964DC0"/>
    <w:rsid w:val="63339347"/>
    <w:rsid w:val="65F4AA58"/>
    <w:rsid w:val="662D0ED4"/>
    <w:rsid w:val="671C2DC5"/>
    <w:rsid w:val="671D1BCE"/>
    <w:rsid w:val="67695E5F"/>
    <w:rsid w:val="67985A3A"/>
    <w:rsid w:val="685E0ED5"/>
    <w:rsid w:val="69837632"/>
    <w:rsid w:val="6AEC3AC8"/>
    <w:rsid w:val="6AFCBE6F"/>
    <w:rsid w:val="6B3E8191"/>
    <w:rsid w:val="6BA4489D"/>
    <w:rsid w:val="6E10C8DB"/>
    <w:rsid w:val="6F14B575"/>
    <w:rsid w:val="6F34F79A"/>
    <w:rsid w:val="6FC5FB2C"/>
    <w:rsid w:val="6FEFE3D6"/>
    <w:rsid w:val="71E8DAED"/>
    <w:rsid w:val="74740FB8"/>
    <w:rsid w:val="748D94FB"/>
    <w:rsid w:val="74C820D0"/>
    <w:rsid w:val="75A4FF12"/>
    <w:rsid w:val="75B05C8D"/>
    <w:rsid w:val="7775B949"/>
    <w:rsid w:val="77BEDDF5"/>
    <w:rsid w:val="7828DEB2"/>
    <w:rsid w:val="78CDDD4D"/>
    <w:rsid w:val="79998537"/>
    <w:rsid w:val="7ADE8483"/>
    <w:rsid w:val="7B42010C"/>
    <w:rsid w:val="7C16A615"/>
    <w:rsid w:val="7D1A378D"/>
    <w:rsid w:val="7E2FAEA8"/>
    <w:rsid w:val="7E5C834D"/>
    <w:rsid w:val="7F06B21F"/>
    <w:rsid w:val="7FA30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F44B8B4"/>
  <w15:chartTrackingRefBased/>
  <w15:docId w15:val="{DB5C1D33-75CA-4AB0-82EE-FA2F52436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3C51"/>
  </w:style>
  <w:style w:type="paragraph" w:styleId="Heading1">
    <w:name w:val="heading 1"/>
    <w:basedOn w:val="Normal"/>
    <w:next w:val="Normal"/>
    <w:link w:val="Heading1Char"/>
    <w:uiPriority w:val="9"/>
    <w:qFormat/>
    <w:rsid w:val="0055341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534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5341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5341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5341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5341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5341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5341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5341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5341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5341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5341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5341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5341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5341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5341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5341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5341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5341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534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5341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5341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534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5341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5341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5341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5341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5341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53413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105E6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05E6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27AD0"/>
    <w:rPr>
      <w:color w:val="96607D" w:themeColor="followedHyperlink"/>
      <w:u w:val="single"/>
    </w:rPr>
  </w:style>
  <w:style w:type="numbering" w:customStyle="1" w:styleId="Biecalista1">
    <w:name w:val="Bieżąca lista1"/>
    <w:uiPriority w:val="99"/>
    <w:rsid w:val="00021606"/>
    <w:pPr>
      <w:numPr>
        <w:numId w:val="1"/>
      </w:numPr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44511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4511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45118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6F14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F143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F143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F14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F143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14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1432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3C38D4"/>
    <w:pPr>
      <w:spacing w:after="0" w:line="240" w:lineRule="auto"/>
    </w:pPr>
  </w:style>
  <w:style w:type="table" w:styleId="TableGrid">
    <w:name w:val="Table Grid"/>
    <w:basedOn w:val="TableNormal"/>
    <w:uiPriority w:val="39"/>
    <w:rsid w:val="005455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3">
    <w:name w:val="Grid Table 1 Light Accent 3"/>
    <w:basedOn w:val="TableNormal"/>
    <w:uiPriority w:val="46"/>
    <w:rsid w:val="00545518"/>
    <w:pPr>
      <w:spacing w:after="0" w:line="240" w:lineRule="auto"/>
    </w:pPr>
    <w:tblPr>
      <w:tblStyleRowBandSize w:val="1"/>
      <w:tblStyleColBandSize w:val="1"/>
      <w:tblBorders>
        <w:top w:val="single" w:sz="4" w:space="0" w:color="84E290" w:themeColor="accent3" w:themeTint="66"/>
        <w:left w:val="single" w:sz="4" w:space="0" w:color="84E290" w:themeColor="accent3" w:themeTint="66"/>
        <w:bottom w:val="single" w:sz="4" w:space="0" w:color="84E290" w:themeColor="accent3" w:themeTint="66"/>
        <w:right w:val="single" w:sz="4" w:space="0" w:color="84E290" w:themeColor="accent3" w:themeTint="66"/>
        <w:insideH w:val="single" w:sz="4" w:space="0" w:color="84E290" w:themeColor="accent3" w:themeTint="66"/>
        <w:insideV w:val="single" w:sz="4" w:space="0" w:color="84E290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47D45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D45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1F766B"/>
    <w:pPr>
      <w:spacing w:after="0" w:line="240" w:lineRule="auto"/>
    </w:pPr>
    <w:tblPr>
      <w:tblStyleRowBandSize w:val="1"/>
      <w:tblStyleColBandSize w:val="1"/>
      <w:tblBorders>
        <w:top w:val="single" w:sz="4" w:space="0" w:color="E59EDC" w:themeColor="accent5" w:themeTint="66"/>
        <w:left w:val="single" w:sz="4" w:space="0" w:color="E59EDC" w:themeColor="accent5" w:themeTint="66"/>
        <w:bottom w:val="single" w:sz="4" w:space="0" w:color="E59EDC" w:themeColor="accent5" w:themeTint="66"/>
        <w:right w:val="single" w:sz="4" w:space="0" w:color="E59EDC" w:themeColor="accent5" w:themeTint="66"/>
        <w:insideH w:val="single" w:sz="4" w:space="0" w:color="E59EDC" w:themeColor="accent5" w:themeTint="66"/>
        <w:insideV w:val="single" w:sz="4" w:space="0" w:color="E59EDC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D86DC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86DC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Header">
    <w:name w:val="header"/>
    <w:basedOn w:val="Normal"/>
    <w:link w:val="HeaderChar"/>
    <w:uiPriority w:val="99"/>
    <w:unhideWhenUsed/>
    <w:rsid w:val="00C412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1227"/>
  </w:style>
  <w:style w:type="paragraph" w:styleId="Footer">
    <w:name w:val="footer"/>
    <w:basedOn w:val="Normal"/>
    <w:link w:val="FooterChar"/>
    <w:uiPriority w:val="99"/>
    <w:unhideWhenUsed/>
    <w:rsid w:val="00C412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1227"/>
  </w:style>
  <w:style w:type="character" w:customStyle="1" w:styleId="normaltextrun">
    <w:name w:val="normaltextrun"/>
    <w:basedOn w:val="DefaultParagraphFont"/>
    <w:rsid w:val="00B56775"/>
  </w:style>
  <w:style w:type="character" w:customStyle="1" w:styleId="eop">
    <w:name w:val="eop"/>
    <w:basedOn w:val="DefaultParagraphFont"/>
    <w:rsid w:val="00B56775"/>
  </w:style>
  <w:style w:type="paragraph" w:styleId="NormalWeb">
    <w:name w:val="Normal (Web)"/>
    <w:basedOn w:val="Normal"/>
    <w:uiPriority w:val="99"/>
    <w:unhideWhenUsed/>
    <w:rsid w:val="001412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TR"/>
      <w14:ligatures w14:val="none"/>
    </w:rPr>
  </w:style>
  <w:style w:type="character" w:styleId="Strong">
    <w:name w:val="Strong"/>
    <w:basedOn w:val="DefaultParagraphFont"/>
    <w:uiPriority w:val="22"/>
    <w:qFormat/>
    <w:rsid w:val="001412E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0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7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3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9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cf14e09-4a79-45e1-816d-c471f5df302b" xsi:nil="true"/>
    <lcf76f155ced4ddcb4097134ff3c332f xmlns="48ecfb76-7783-4613-86bf-9cf18a918a4b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08AF5BDCECE64BB735FF9EC682BDCD" ma:contentTypeVersion="13" ma:contentTypeDescription="Create a new document." ma:contentTypeScope="" ma:versionID="a81870b462b1f02b596a5ca13f9f5195">
  <xsd:schema xmlns:xsd="http://www.w3.org/2001/XMLSchema" xmlns:xs="http://www.w3.org/2001/XMLSchema" xmlns:p="http://schemas.microsoft.com/office/2006/metadata/properties" xmlns:ns2="48ecfb76-7783-4613-86bf-9cf18a918a4b" xmlns:ns3="5cf14e09-4a79-45e1-816d-c471f5df302b" targetNamespace="http://schemas.microsoft.com/office/2006/metadata/properties" ma:root="true" ma:fieldsID="ca87c17d15febd2dfa32b01d7c057eba" ns2:_="" ns3:_="">
    <xsd:import namespace="48ecfb76-7783-4613-86bf-9cf18a918a4b"/>
    <xsd:import namespace="5cf14e09-4a79-45e1-816d-c471f5df30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ecfb76-7783-4613-86bf-9cf18a918a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0e3d291-cac0-4bf5-a1ab-546ae9231e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f14e09-4a79-45e1-816d-c471f5df302b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1ae9af9-8e73-45bd-a133-b65eb2e477db}" ma:internalName="TaxCatchAll" ma:showField="CatchAllData" ma:web="5cf14e09-4a79-45e1-816d-c471f5df302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B2E0E8-BFD4-47F8-B2E9-6D4E9BCF53ED}">
  <ds:schemaRefs>
    <ds:schemaRef ds:uri="http://schemas.microsoft.com/office/2006/metadata/properties"/>
    <ds:schemaRef ds:uri="http://schemas.microsoft.com/office/infopath/2007/PartnerControls"/>
    <ds:schemaRef ds:uri="5cf14e09-4a79-45e1-816d-c471f5df302b"/>
    <ds:schemaRef ds:uri="48ecfb76-7783-4613-86bf-9cf18a918a4b"/>
  </ds:schemaRefs>
</ds:datastoreItem>
</file>

<file path=customXml/itemProps2.xml><?xml version="1.0" encoding="utf-8"?>
<ds:datastoreItem xmlns:ds="http://schemas.openxmlformats.org/officeDocument/2006/customXml" ds:itemID="{6DE7A4B0-94AA-4D0C-B740-038B98F842A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DFBE3CD-1C4E-4853-B90E-94198C260B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ecfb76-7783-4613-86bf-9cf18a918a4b"/>
    <ds:schemaRef ds:uri="5cf14e09-4a79-45e1-816d-c471f5df30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F96D081-AB4C-4441-94A9-966169DBF3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850</Words>
  <Characters>4846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Marios Roidis</dc:creator>
  <cp:keywords/>
  <dc:description/>
  <cp:lastModifiedBy>Elif Can Edge Kurtul</cp:lastModifiedBy>
  <cp:revision>6</cp:revision>
  <cp:lastPrinted>2024-12-24T08:08:00Z</cp:lastPrinted>
  <dcterms:created xsi:type="dcterms:W3CDTF">2025-08-27T13:49:00Z</dcterms:created>
  <dcterms:modified xsi:type="dcterms:W3CDTF">2025-08-27T15:07:00Z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0x0101008708AF5BDCECE64BB735FF9EC682BDCD</vt:lpwstr>
  </property>
  <property fmtid="{D5CDD505-2E9C-101B-9397-08002B2CF9AE}" pid="3" name="MediaServiceImageTags">
    <vt:lpwstr/>
  </property>
</Properties>
</file>